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CE8" w:rsidRDefault="008A0CE8" w:rsidP="00D576DC">
      <w:pPr>
        <w:shd w:val="clear" w:color="auto" w:fill="FFFFFF" w:themeFill="background1"/>
        <w:spacing w:before="90" w:after="90" w:line="360" w:lineRule="auto"/>
        <w:jc w:val="center"/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  <w:t>Приобщение детей к здоровому образу жизни через создание развивающей среды</w:t>
      </w:r>
    </w:p>
    <w:p w:rsidR="00D576DC" w:rsidRPr="00D576DC" w:rsidRDefault="00D576DC" w:rsidP="00D576DC">
      <w:pPr>
        <w:shd w:val="clear" w:color="auto" w:fill="FFFFFF" w:themeFill="background1"/>
        <w:spacing w:before="90" w:after="90" w:line="360" w:lineRule="auto"/>
        <w:jc w:val="center"/>
        <w:rPr>
          <w:rFonts w:ascii="Arial" w:eastAsia="Times New Roman" w:hAnsi="Arial" w:cs="Arial"/>
          <w:b/>
          <w:color w:val="444444"/>
          <w:sz w:val="28"/>
          <w:szCs w:val="28"/>
          <w:lang w:eastAsia="ru-RU"/>
        </w:rPr>
      </w:pP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   Нормой жизни и поведения каждого человека должно быть сознательное и ответственное отношение человека к здоровью как к общественной ценности. Бесспорно, что уровень и продолжительность жизни человека, а также состояние его здоровья во многом определяется моделью поведения, формируемой в детстве. И одной из сторон данного процесса должно явиться формирование культуры здоровья, как части общей культуры человека – осознание здоровья, как жизненно важной ценности, воспитание ответственного отношения к своему здоровью, здоровью окружающих людей и природной среды. Люди являются частью природы. Мы все отвечаем за то, чтобы природа сохранилась везде на нашей планете: в лесу – куда мы ходим отдыхать; в реке – где мы плаваем: в городе – где мы живём. Мы должны заботиться и о себе, своём здоровье, окружающих людях, чистоте воздуха и воды.                                                                                  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   Здоровье – одна из главных ценностей в жизни. Каждый ребёнок хочет быть сильным, бодрым, энергичным: бегать, не уставая, кататься на велосипеде, плавать, играть с ребятами во дворе, не болеть. Плохое самочувствие, болезни являются причинами отставания в росте, неудач на занятиях, в играх, в спорте.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       Здоровый образ жизни не занимает пока первое место в иерархии потребностей и ценностей человека в нашем обществе, но 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можно надеяться, что </w:t>
      </w: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будущее поколение будет более здоровым и развитым не только физически, но и личностно, интеллектуально, духовно.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  Есть поговорка: “В здоровом теле – здоровый дух”. Но не ошибётся тот, кто скажет, что здоровый дух (духовное) порождает здоровое тело.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      В настоящее время в педагогике возникло особое направление: “педагогика оздоровления”, в основе которой лежат представления о развитии здорового ребёнка, здорового духовно и физически. Цель педагогики оздоровления: сформировать у дошкольников основы здорового образа жизни и добиться осознанного выполнения элементарных правил </w:t>
      </w:r>
      <w:proofErr w:type="spell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здоровьесбережения</w:t>
      </w:r>
      <w:proofErr w:type="spell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. Для достижения целей </w:t>
      </w:r>
      <w:proofErr w:type="spell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здоровьесберегающих</w:t>
      </w:r>
      <w:proofErr w:type="spell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технологий в дошкольном возрасте мы применяем следующие группы средств: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1. Средства двигательной направленности: </w:t>
      </w:r>
    </w:p>
    <w:p w:rsidR="008A0CE8" w:rsidRPr="00D576DC" w:rsidRDefault="008A0CE8" w:rsidP="008A0CE8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физические упражнения; </w:t>
      </w:r>
    </w:p>
    <w:p w:rsidR="008A0CE8" w:rsidRPr="00D576DC" w:rsidRDefault="008A0CE8" w:rsidP="008A0CE8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физкультминутки и паузы; </w:t>
      </w:r>
    </w:p>
    <w:p w:rsidR="008A0CE8" w:rsidRPr="00D576DC" w:rsidRDefault="008A0CE8" w:rsidP="008A0CE8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эмоциональные разрядки; </w:t>
      </w:r>
    </w:p>
    <w:p w:rsidR="008A0CE8" w:rsidRPr="00D576DC" w:rsidRDefault="008A0CE8" w:rsidP="008A0CE8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гимнастика (оздоровительная после сна); </w:t>
      </w:r>
    </w:p>
    <w:p w:rsidR="008A0CE8" w:rsidRPr="00D576DC" w:rsidRDefault="008A0CE8" w:rsidP="008A0CE8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пальчиковая гимнастика, зрительная, дыхательная, корригирующая; </w:t>
      </w:r>
    </w:p>
    <w:p w:rsidR="008A0CE8" w:rsidRPr="00D576DC" w:rsidRDefault="008A0CE8" w:rsidP="008A0CE8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лечебная физкультура; </w:t>
      </w:r>
    </w:p>
    <w:p w:rsidR="008A0CE8" w:rsidRPr="00D576DC" w:rsidRDefault="008A0CE8" w:rsidP="008A0CE8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подвижные и спортивные игры; </w:t>
      </w:r>
    </w:p>
    <w:p w:rsidR="008A0CE8" w:rsidRPr="00D576DC" w:rsidRDefault="008A0CE8" w:rsidP="008A0CE8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массаж; </w:t>
      </w:r>
    </w:p>
    <w:p w:rsidR="008A0CE8" w:rsidRPr="00D576DC" w:rsidRDefault="008A0CE8" w:rsidP="008A0CE8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самомассаж; </w:t>
      </w:r>
    </w:p>
    <w:p w:rsidR="008A0CE8" w:rsidRPr="00D576DC" w:rsidRDefault="008A0CE8" w:rsidP="008A0CE8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proofErr w:type="spell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психогимнастика</w:t>
      </w:r>
      <w:proofErr w:type="spell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; </w:t>
      </w:r>
    </w:p>
    <w:p w:rsidR="008A0CE8" w:rsidRPr="00D576DC" w:rsidRDefault="008A0CE8" w:rsidP="008A0CE8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сухой бассейн и др. 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    Ежедневно в своей работе с детьми используйте такую форму, как пальчиковые игры. Систематические упражнения пальцев являются </w:t>
      </w: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 xml:space="preserve">мощным средством повышения работоспособности головного мозга. Психологи утверждают, что гимнастика для пальцев рук развивает мыслительную деятельность, память, внимание ребёнка.   В группах </w:t>
      </w:r>
      <w:r w:rsidR="00D576DC"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создайте картотеку</w:t>
      </w: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стихов, сопровождающие упражнения, книги для развития мелкой моторики, различные предметы для выполнения упражнений. Широко используйте пальчиковые игры без предметов в свободное время, на прогулках. На занятиях в утренний отрезок времени, в играх старайтесь выполнять упражнения с предметами: прищепками, пробками, счётными палочками, пуговицами, мячами-ёжиками, платочками и </w:t>
      </w:r>
      <w:r w:rsidR="00D576DC"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т.д., </w:t>
      </w:r>
      <w:proofErr w:type="gramStart"/>
      <w:r w:rsidR="00D576DC"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Например</w:t>
      </w:r>
      <w:proofErr w:type="gramEnd"/>
      <w:r w:rsidR="00D576DC"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:</w:t>
      </w: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“</w:t>
      </w:r>
      <w:proofErr w:type="spell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Узловка</w:t>
      </w:r>
      <w:proofErr w:type="spell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” (пальчиковая игра). Берём верёвку диаметром 4-6 мм и завязываем на ней 4-8 узлов. Подвешиваем её вертикально. Ребёнок пальцами подтягивает узел, а ладонью сжимает его (как при лазанье на канате), и так движется дальше (со словами):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Лезет, лезет альпинист – </w:t>
      </w: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  <w:t>В этом деле он артист.</w:t>
      </w: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  <w:t>По скале и по верёвке</w:t>
      </w: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  <w:t>Он наверх залезет ловко!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Для укрепления зрения используйте следующие моменты: зрительные паузы, в любое время дня дети закрывают глаза и открывают, можно веки прижать пальчиком. Коррекционные </w:t>
      </w:r>
      <w:proofErr w:type="spell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физминутки</w:t>
      </w:r>
      <w:proofErr w:type="spell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– для укрепления зрения – проводятся на занятиях, т.к. необходима полная раскованность детей в движениях, что достигается развитием воображения, фантазии. (“Жук”, “Прогулка в зимнем лесу”, “Самолёт”, “Ладошки”, “Цветы”). Массаж глаз – проводится во время утренней гимнастики и на занятиях. Массаж помогает детям снять усталость, напряжение, улучшает обмен веществ в тканях глаза.  Зрительная гимнастика – даёт возможность глазу справиться со значительной зрительной нагрузкой. Гимнастикой пользуйтесь на занятиях рисования, рассматривания картин, при длительном наблюдении. </w:t>
      </w: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 xml:space="preserve">Тренировочные упражнения для глаз проводите несколько раз в день, в зависимости от деятельности, вызывающие напряжение. Зрительные ориентиры (пятна) – снимают утомление глаз и повышают двигательную активность в течение дня. </w:t>
      </w:r>
    </w:p>
    <w:p w:rsidR="008A0CE8" w:rsidRPr="00D576DC" w:rsidRDefault="008A0CE8" w:rsidP="008A0CE8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Красный – стимулирует детей в работе. Это сила внимания. </w:t>
      </w:r>
    </w:p>
    <w:p w:rsidR="008A0CE8" w:rsidRPr="00D576DC" w:rsidRDefault="008A0CE8" w:rsidP="008A0CE8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Оранжевый, жёлтый – соответствуют положительному рабочему настроению. Это тепло, оптимизм, радость. </w:t>
      </w:r>
    </w:p>
    <w:p w:rsidR="008A0CE8" w:rsidRPr="00D576DC" w:rsidRDefault="008A0CE8" w:rsidP="008A0CE8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Синий, голубой, зелёный – действуют успокаивающе. Это общение, надежда, вдохновение. 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Все эти средства способствуют развитию психологической комфортности детей, которая обеспечивает их эмоциональное благополучие, снимает напряжение во время занятий, игр.  Детям нравятся эмоциональные разминки (похохочем; покричим так, чтобы стены задрожали; как будто кричит огромный, неведомый зверь и т.д.)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   Чаще </w:t>
      </w:r>
      <w:r w:rsidR="00D576DC"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используйте минутки</w:t>
      </w: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покоя: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посидим молча с закрытыми глазами;                                                                                                         - посидим и полюбуемся на горящую свечу;                                                                                                                   - ляжем на спину и расслабимся, будто мы тряпичные куклы;                                                                                                                   - помечтаем под эту прекрасную музыку.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    Наряду с традиционными формами работы проводите с детьми самомассаж от простуды (автор А.И. Уманская). Все знают, что у человека на теле имеются особые точки, которые регулируют деятельность внутренних органов. Массаж этих точек повышает защитные силы организма в целом. Самомассаж делать несложно. Дети слегка надавливают на точку и делают круговые движения 9 раз </w:t>
      </w: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по часовой стрелке и 9 раз против часовой стрелки. В группе есть картотека схем этих точек, а также детей знакомим с лечебными точками на утренней гимнастике и на занятиях. Массаж делайте 1-2 раза в день.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  Ежедневно проводите закаливание.  Мы знаем, что закалённый человек быстро и без малейшего вреда для здоровья приспосабливается к любым изменениям температуры воздуха, легко переносит холод, жару. Закаливание повышает не только устойчивость к влиянию плохой погоды, но и совершенствует, мобилизует резервные возможности адаптационных систем, чем обеспечивается профилактика простудных и других заболеваний.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        Для приобщения детей к здоровому образу жизни ежедневно используйте “Гимнастику маленьких волшебников”.  Дети здесь не просто “работают” - они играют, лепят, мнут, разглаживают своё тело, видя в нём предмет заботы, ласки, любви. Делая массаж живота, шеи, головы, рук, ушных раковин и т.д., ребёнок воздействует на весь организм в целом. У него полная уверенность в том, что он действительно творит что-то прекрасное, всё это развивает у ребёнка позитивное ценностное отношение к собственному телу. Эту гимнастику дети могут выполнят в любое свободное время от занятий. 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      Наши дети должны быть здоровыми, а для этого надо не так уж много: систематичность выполнения, привычку, удовольствие в выполнении упражнений.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В течение дня </w:t>
      </w:r>
      <w:proofErr w:type="gram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изыскивайте  минутку</w:t>
      </w:r>
      <w:proofErr w:type="gram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, чтобы доставить детям удовольствие, выполняя следующие упражнения: потянуться как кошка, поваляться как неваляшка, позевать, открывая рот до ушей, поползать как змея без помощи рук. Это очень важно для развития и укрепления </w:t>
      </w:r>
      <w:proofErr w:type="spell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опорно</w:t>
      </w:r>
      <w:proofErr w:type="spell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- мышечной системы ребёнка. 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 xml:space="preserve">           Музыкотерапия – один из методов, который укрепляет здоровье детей, доставляет детям удовольствие. Музыка способствует развитию творчества, фантазии. Мелодия действует особенно эффективно для наших </w:t>
      </w:r>
      <w:proofErr w:type="spell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гиперактивных</w:t>
      </w:r>
      <w:proofErr w:type="spell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детей, повышает интерес к окружающему миру, способствует развитию культуры ребёнка. Используйте мелодии на занятиях, во время принятия пищи, перед сном и во время сна. Так, прослушав запись “Колыбельной мелодии”, дети успокаиваются, расслабляются, затихают и засыпают. Ребёнка успокаивает ласковое обращение, монотонность пения. Звуки флейты расслабляют детей, звуки “шелеста листьев”, “шума моря” и других природных явлений заставляют детей вслушиваться в звуки природы и погружаться в них. Для этого мы широко используем кассету “Волшебство природы”.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Оздоровительные силы природы имеют огромное значение для здоровья детей: </w:t>
      </w:r>
    </w:p>
    <w:p w:rsidR="008A0CE8" w:rsidRPr="00D576DC" w:rsidRDefault="008A0CE8" w:rsidP="008A0CE8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Регулярные прогулки на свежем воздухе; </w:t>
      </w:r>
    </w:p>
    <w:p w:rsidR="008A0CE8" w:rsidRPr="00D576DC" w:rsidRDefault="008A0CE8" w:rsidP="008A0CE8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Экскурсии; </w:t>
      </w:r>
    </w:p>
    <w:p w:rsidR="008A0CE8" w:rsidRPr="00D576DC" w:rsidRDefault="008A0CE8" w:rsidP="008A0CE8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Походы; </w:t>
      </w:r>
    </w:p>
    <w:p w:rsidR="008A0CE8" w:rsidRPr="00D576DC" w:rsidRDefault="008A0CE8" w:rsidP="008A0CE8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Солнечные и воздушные ванны; </w:t>
      </w:r>
    </w:p>
    <w:p w:rsidR="008A0CE8" w:rsidRPr="00D576DC" w:rsidRDefault="008A0CE8" w:rsidP="008A0CE8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Водные процедуры; </w:t>
      </w:r>
    </w:p>
    <w:p w:rsidR="008A0CE8" w:rsidRPr="00D576DC" w:rsidRDefault="008A0CE8" w:rsidP="008A0CE8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Фитотерапия; </w:t>
      </w:r>
    </w:p>
    <w:p w:rsidR="008A0CE8" w:rsidRPr="00D576DC" w:rsidRDefault="008A0CE8" w:rsidP="008A0CE8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proofErr w:type="spell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Аромотерапия</w:t>
      </w:r>
      <w:proofErr w:type="spell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; </w:t>
      </w:r>
    </w:p>
    <w:p w:rsidR="008A0CE8" w:rsidRPr="00D576DC" w:rsidRDefault="008A0CE8" w:rsidP="008A0CE8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Витаминотерапия </w:t>
      </w:r>
    </w:p>
    <w:p w:rsidR="008A0CE8" w:rsidRPr="00D576DC" w:rsidRDefault="008A0CE8" w:rsidP="008A0CE8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Закаливание </w:t>
      </w:r>
    </w:p>
    <w:p w:rsidR="008A0CE8" w:rsidRPr="00D576DC" w:rsidRDefault="008A0CE8" w:rsidP="008A0CE8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Бассейн и др. 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Г.А. Сперанский писал: “День, проведённый ребёнком без прогулки, потерян для его здоровья”. Ребёнок дошкольного возраста должен </w:t>
      </w: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ежедневно находиться на улице не менее 3-х часов.  С детьми старались как можно больше находиться на свежем воздухе.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     Через экскурсии в лес, прогулки, походы, занятия на свежем воздухе, развлечения дети получают необходимый опыт, учатся исследовать, наблюдать, заботятся о своём здоровье. В лесу дети получали солнечные и воздушные ванны, что благотворно действует на весь организм, повышает тонус нервной системы и увеличивает сопротивляемость организма к простудным заболеваниям. Естественные ароматы леса благотворно влияют на ребёнка, учат правильно пользоваться этими запахами. Дети узнают о пользе чистого воздуха, о лечебных травах, цветах, о пользе деревьев. Рассуждают: можно ли жечь мусор? Откуда появился плохой воздух?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       Большой оздоровительный эффект имеет “</w:t>
      </w:r>
      <w:proofErr w:type="spell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Аромотерапия</w:t>
      </w:r>
      <w:proofErr w:type="spell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” - процесс дыхания ароматов. Это положительно воздействует на нервную систему и головной мозг. Запахи сосны – очищают органы дыхания, повышают тонус. Запах берёзы – улучшает работу сердечно – сосудистой и дыхательной системы. Запах ели и тополя – очищает пищеварительный тракт. Запах крапивы уничтожает бациллы.  Букеты из веток берёзы, сосны, кедра, можжевельника родители приносят из леса, и сами ставят в приёмной, спальне для очищения помещения. (Букеты и в сухом виде очищают воздух).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Еженедельно в группе, в спальне сжигайте небольшое количество кусочков древесины, коры. Этим мы уничтожаем вирусы и микробы. Перед приходом детей в детский сад </w:t>
      </w:r>
      <w:r w:rsidR="00D576DC"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опрыскивайте группу</w:t>
      </w: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маслом ромашки, герани, что действует на детей успокаивающе.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Предлагайте детям вдыхать кедровое, лимонное, камфорное масло – организм стимулируется этими ароматами. Заведите в группе “Волшебный колодец”. Родители принесут: свежую ягоду, морковь, яблоки. Всё это рассмотреть, определить на запах, на вкус. </w:t>
      </w: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Объяснить, что всё это полезно для здоровья человека и заменить “конфетку” на стакан ягодного напитка, на морковный сок, на ягоду.                                                                                      В течение дня дети получают удовольствие от ягод смородины, от напитка из плодов шиповника, клюквы, облепихи, брусники.   Оздоровительные силы природы активизируют биологические процессы в организме ребёнка, повышают общую работоспособность организма, доставляют радость, замедляют процессы утомления.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Вместе с родителями создайте в группе “Уголок здоровья”.  Расположите в нём: осиновые плошки, грецкие орехи, разнообразные запахи (</w:t>
      </w:r>
      <w:proofErr w:type="spell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аромотерапия</w:t>
      </w:r>
      <w:proofErr w:type="spell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), кора, бусы, чётки, бумага, схемы для выражения эмоций, </w:t>
      </w:r>
      <w:proofErr w:type="spell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массажеры</w:t>
      </w:r>
      <w:proofErr w:type="spell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, схемы для точечного массажа и т.д. Все эти предметы хорошо снимают напряжение, агрессию, негативные эмоции. Дети, занимаясь этими предметами незаметно для себя </w:t>
      </w:r>
      <w:proofErr w:type="spell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оздоравливаются</w:t>
      </w:r>
      <w:proofErr w:type="spell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Цветные камушки, листочки – приготовлены для удовольствия, радости, тепла.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 Губки, бумага – для снятия стресса.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- Шарики, </w:t>
      </w:r>
      <w:proofErr w:type="spell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массажеры</w:t>
      </w:r>
      <w:proofErr w:type="spell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– для развития мелкой моторики и т.д.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В уголке здоровья поместите книги, энциклопедии, иллюстрации, схемы. Рассматривая их, у детей проявляется интерес к своему здоровью. 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Оформите дидактические игры: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“Структура человеческого тела”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“Спорт – это здоровье”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“Чистим зубы правильно”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“Бережём уши” и т.д.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Все эти игры научат детей контролировать себя и своё поведение, настроение, закрепят культурно – гигиенические навыки, заставят задумываться о здоровье.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Мы знаем, что гигиенические средства содействуют укреплению здоровья и стимулируют развитие адаптивных свойств организма: </w:t>
      </w:r>
    </w:p>
    <w:p w:rsidR="008A0CE8" w:rsidRPr="00D576DC" w:rsidRDefault="008A0CE8" w:rsidP="008A0CE8">
      <w:pPr>
        <w:numPr>
          <w:ilvl w:val="0"/>
          <w:numId w:val="4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личная гигиена; </w:t>
      </w:r>
    </w:p>
    <w:p w:rsidR="008A0CE8" w:rsidRPr="00D576DC" w:rsidRDefault="008A0CE8" w:rsidP="008A0CE8">
      <w:pPr>
        <w:numPr>
          <w:ilvl w:val="0"/>
          <w:numId w:val="4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проветривание; </w:t>
      </w:r>
    </w:p>
    <w:p w:rsidR="008A0CE8" w:rsidRPr="00D576DC" w:rsidRDefault="008A0CE8" w:rsidP="008A0CE8">
      <w:pPr>
        <w:numPr>
          <w:ilvl w:val="0"/>
          <w:numId w:val="4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влажная уборка; </w:t>
      </w:r>
    </w:p>
    <w:p w:rsidR="008A0CE8" w:rsidRPr="00D576DC" w:rsidRDefault="008A0CE8" w:rsidP="008A0CE8">
      <w:pPr>
        <w:numPr>
          <w:ilvl w:val="0"/>
          <w:numId w:val="4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режим питания; </w:t>
      </w:r>
    </w:p>
    <w:p w:rsidR="008A0CE8" w:rsidRPr="00D576DC" w:rsidRDefault="008A0CE8" w:rsidP="008A0CE8">
      <w:pPr>
        <w:numPr>
          <w:ilvl w:val="0"/>
          <w:numId w:val="4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сон; </w:t>
      </w:r>
    </w:p>
    <w:p w:rsidR="008A0CE8" w:rsidRPr="00D576DC" w:rsidRDefault="008A0CE8" w:rsidP="008A0CE8">
      <w:pPr>
        <w:numPr>
          <w:ilvl w:val="0"/>
          <w:numId w:val="4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правильное мытьё рук; </w:t>
      </w:r>
    </w:p>
    <w:p w:rsidR="008A0CE8" w:rsidRPr="00D576DC" w:rsidRDefault="008A0CE8" w:rsidP="008A0CE8">
      <w:pPr>
        <w:numPr>
          <w:ilvl w:val="0"/>
          <w:numId w:val="4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обучение детей элементарным приёмам здорового образа жизни; </w:t>
      </w:r>
    </w:p>
    <w:p w:rsidR="008A0CE8" w:rsidRPr="00D576DC" w:rsidRDefault="008A0CE8" w:rsidP="008A0CE8">
      <w:pPr>
        <w:numPr>
          <w:ilvl w:val="0"/>
          <w:numId w:val="4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обучение простейшим навыкам оказания первой помощи при порезах, укусах, ожогах и т.д. </w:t>
      </w:r>
    </w:p>
    <w:p w:rsidR="008A0CE8" w:rsidRPr="00D576DC" w:rsidRDefault="008A0CE8" w:rsidP="008A0CE8">
      <w:pPr>
        <w:numPr>
          <w:ilvl w:val="0"/>
          <w:numId w:val="4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ограничение уровня учебной нагрузки во избежание утомления. 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Все навыки, умения, привычки закрепляйте и используйте в работе с детьми в </w:t>
      </w:r>
      <w:proofErr w:type="spell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валеологических</w:t>
      </w:r>
      <w:proofErr w:type="spell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и экологических проектах.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Работа по проектам: “Начни с зарядки”, “Чистые руки”, “Гигиена приёма пищи”, “Для чего мы чистим зубы”, “Охрана здоровья”, “Если хочешь быть здоров – закаляйся”, “Страна здоровья” - организует деятельность детей, направляет на развитие и совершенствование умений, навыков. Дети, составляя проекты, </w:t>
      </w:r>
      <w:bookmarkStart w:id="0" w:name="_GoBack"/>
      <w:bookmarkEnd w:id="0"/>
      <w:r w:rsidR="00D576DC"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закрепят правила</w:t>
      </w: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личной гигиены, культуры поведения. Проекты: “Вдыхай бодрящий аромат”, “Мой дом – мой друг”, стимулируют детей к здоровому образу жизни, формируют активное отношение к окружающему миру, сопереживания и сопричастности к нему. Участие детей в выполнении проектов, способствует установлению активной позиции, в </w:t>
      </w:r>
      <w:proofErr w:type="spell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самосоздании</w:t>
      </w:r>
      <w:proofErr w:type="spell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экологически здоровой среды, а также к здоровому образу жизни. </w:t>
      </w: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 xml:space="preserve">Выполняя проекты, дети делают маленькие шаги к культуре здоровья, приобретают навыки </w:t>
      </w:r>
      <w:proofErr w:type="spell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здоровьетворческой</w:t>
      </w:r>
      <w:proofErr w:type="spell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деятельности. В ходе реализации проектов дети придумывают эмблемы, выбирают цели проектов, находят с родителями книги, иллюстрации, пословицы, загадки, выполняют интересные рисунки. Этот материал оформите в “уголке здоровья”, в “книжках – раскладушках”, используйте в дидактических играх, на непосредственно образовательной деятельности. НОД познавательного цикла о здоровье стройте с учётом потребностей детей в саморазвитии, в сотрудничестве, в подражании, в приобретении опыта: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На НОД “Правила поведения на воде” и “Воздух и здоровье” - даём понятия об использовании воды и воздуха человеком, учим правилам, умениям жить и заботиться об окружающей среде, о своём здоровье.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На НОД “Для чего мы чистим зубы” и “Гигиена приёма пищи” - дети приобщаются к культуре поведения, личной гигиене.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На НОД “Земная аптека” дети познакомятся с лекарственными растениями близкого окружения. Они много раз видели их вблизи дома, двора, города, в лесу, но знаний о них не имели, не знали их пользы для человека. А теперь прекрасно узнают ромашку, одуванчик, крапиву и рассказывают, как лечились этими растениями. Лекарственные растения помогают человеку победить болезнь, ими лечатся и </w:t>
      </w:r>
      <w:proofErr w:type="gram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животные</w:t>
      </w:r>
      <w:proofErr w:type="gram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и птицы. Знания детей, полученные на познавательных занятиях, используйте в играх, дома при лечении собственных недомоганий. Дети получат достаточно знаний, многому научатся в дальнейшем, и будут опираться на свой опыт.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Мы знаем, что свежий воздух улучшает состояние здоровья, поэтому создайте в группе “</w:t>
      </w:r>
      <w:proofErr w:type="spellStart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Фитомодели</w:t>
      </w:r>
      <w:proofErr w:type="spellEnd"/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” из комнатных растений, которые станут не только украшением интерьера, но и помощниками в </w:t>
      </w: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оздоровлении детей. Все растения подбирайте с учётом благотворительного влияния на самочувствие и здоровье детей.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На НОД и в свободное время расскажите детям о пользе комнатных растений, приучайте ухаживать за растениями. Расскажите детям, что растения подавляют жизнедеятельность опасных микроорганизмов, повышающих бактерицидную энергию воздуха, растения озонируют воздух, а мы знаем, что свежий воздух улучшает состояние здоровья, излечивает многие заболевания.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Поможет в работе по воспитанию здорового образа жизни специальный альбом: “Я, и моё здоровье”, в который записываются антропометрические данные, обводятся кисти руки, стопы детей. Помещаются фотографии с занятий по физкультуре, во время сна, во время закаливания и т.д., рисунки: “Что я люблю больше всего?”, “Я на прогулке”, “Город и я”, “Моё настроение”. Записываются воспитателями и родителями впечатления об интересных походах, экскурсиях, играх, мысли детей о здоровье. 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Пусть родители выполняют задание вместе с детьми. Помогая своим детям, родители тем самым развивают у них познавательную активность, показывают свою заинтересованность. Дети очень любят, когда мама, папа помогают ему подготовить что-то по поручению воспитателя.  На родительских собраниях, групповых и индивидуальных консультациях учите оценивать здоровье ребёнка. Вместе составьте памятки здоровья (“паспорт здоровья”). Родителям предложите картотеки различных гимнастик, упражнений для занятий дома, литературу, брошюры, консультации.</w:t>
      </w:r>
    </w:p>
    <w:p w:rsidR="008A0CE8" w:rsidRPr="00D576DC" w:rsidRDefault="008A0CE8" w:rsidP="008A0CE8">
      <w:pPr>
        <w:shd w:val="clear" w:color="auto" w:fill="FFFFFF" w:themeFill="background1"/>
        <w:spacing w:before="90" w:after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Для родителей оформите в “Уголке здоровья” рекомендации, советы: </w:t>
      </w:r>
    </w:p>
    <w:p w:rsidR="008A0CE8" w:rsidRPr="00D576DC" w:rsidRDefault="008A0CE8" w:rsidP="008A0CE8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папки – передвижки; </w:t>
      </w:r>
    </w:p>
    <w:p w:rsidR="008A0CE8" w:rsidRPr="00D576DC" w:rsidRDefault="008A0CE8" w:rsidP="008A0CE8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приглашайте на открытые просмотры гимнастик, физкультурных занятий, прогулок и т.д.; </w:t>
      </w:r>
    </w:p>
    <w:p w:rsidR="008A0CE8" w:rsidRPr="00D576DC" w:rsidRDefault="008A0CE8" w:rsidP="008A0CE8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 xml:space="preserve">проводите анкетирования. </w:t>
      </w:r>
    </w:p>
    <w:p w:rsidR="008A0CE8" w:rsidRPr="00D576DC" w:rsidRDefault="008A0CE8" w:rsidP="008A0CE8">
      <w:pPr>
        <w:shd w:val="clear" w:color="auto" w:fill="FFFFFF" w:themeFill="background1"/>
        <w:spacing w:before="90" w:line="36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576DC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Все эти приёмы позволят вам постепенно стабилизировать здоровье детей, снизить заболеваемость, приобщить к здоровому образу жизни. У родителей и у нас одна цель – воспитывать здоровых детей.</w:t>
      </w:r>
    </w:p>
    <w:p w:rsidR="00E04AD2" w:rsidRPr="00D576DC" w:rsidRDefault="00E04AD2" w:rsidP="008A0CE8">
      <w:pPr>
        <w:shd w:val="clear" w:color="auto" w:fill="FFFFFF" w:themeFill="background1"/>
        <w:rPr>
          <w:sz w:val="28"/>
          <w:szCs w:val="28"/>
        </w:rPr>
      </w:pPr>
    </w:p>
    <w:sectPr w:rsidR="00E04AD2" w:rsidRPr="00D5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84F7C"/>
    <w:multiLevelType w:val="multilevel"/>
    <w:tmpl w:val="36F4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E04895"/>
    <w:multiLevelType w:val="multilevel"/>
    <w:tmpl w:val="708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036EE8"/>
    <w:multiLevelType w:val="multilevel"/>
    <w:tmpl w:val="1BB6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7111DB"/>
    <w:multiLevelType w:val="multilevel"/>
    <w:tmpl w:val="4F0E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65548E"/>
    <w:multiLevelType w:val="multilevel"/>
    <w:tmpl w:val="0D7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CD"/>
    <w:rsid w:val="004B4FCD"/>
    <w:rsid w:val="006F3885"/>
    <w:rsid w:val="008A0CE8"/>
    <w:rsid w:val="00D576DC"/>
    <w:rsid w:val="00E0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77E03-C64D-4703-8B1A-3583A269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594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3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73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72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1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0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55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22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37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84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890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190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427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447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589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3366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2279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830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804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757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7345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12</Pages>
  <Words>2548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MUP "Vodokanal"</Company>
  <LinksUpToDate>false</LinksUpToDate>
  <CharactersWithSpaces>17041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LABasargina</dc:creator>
  <cp:keywords/>
  <dc:description/>
  <cp:lastModifiedBy>LABasargina</cp:lastModifiedBy>
  <cp:revision>3</cp:revision>
  <dcterms:created xsi:type="dcterms:W3CDTF">2019-10-14T07:11:00Z</dcterms:created>
  <dcterms:modified xsi:type="dcterms:W3CDTF">2019-10-18T08:04:00Z</dcterms:modified>
</cp:coreProperties>
</file>