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96"/>
      </w:tblGrid>
      <w:tr w:rsidR="007839B2" w:rsidRPr="007839B2" w:rsidTr="007839B2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7839B2" w:rsidRPr="007839B2" w:rsidRDefault="007839B2" w:rsidP="007839B2">
            <w:pPr>
              <w:spacing w:after="0" w:line="312" w:lineRule="atLeast"/>
              <w:ind w:left="30" w:right="30"/>
              <w:jc w:val="both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begin"/>
            </w:r>
            <w:r w:rsidRPr="007839B2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instrText xml:space="preserve"> HYPERLINK "http://doshkolnik.ru/sport-trenirovki/16511-znachenie-utrenneiy-gimnastiki-dlya-deteiy-doshkolnogo-vozrasta.html" </w:instrText>
            </w:r>
            <w:r w:rsidRPr="007839B2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separate"/>
            </w:r>
            <w:r w:rsidRPr="007839B2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u w:val="single"/>
                <w:lang w:eastAsia="ru-RU"/>
              </w:rPr>
              <w:t>Значение утренней гимнастики для детей дошкольного возраста</w:t>
            </w:r>
            <w:r w:rsidRPr="007839B2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end"/>
            </w:r>
            <w:r w:rsidRPr="007839B2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839B2" w:rsidRPr="007839B2" w:rsidRDefault="007839B2" w:rsidP="007839B2">
      <w:pPr>
        <w:shd w:val="clear" w:color="auto" w:fill="FFFFFF"/>
        <w:spacing w:after="75" w:line="312" w:lineRule="atLeast"/>
        <w:jc w:val="both"/>
        <w:rPr>
          <w:rFonts w:ascii="Georgia" w:eastAsia="Times New Roman" w:hAnsi="Georgia" w:cs="Times New Roman"/>
          <w:vanish/>
          <w:color w:val="000000"/>
          <w:sz w:val="18"/>
          <w:szCs w:val="18"/>
          <w:lang w:eastAsia="ru-RU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7839B2" w:rsidRPr="007839B2" w:rsidTr="007839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9B2" w:rsidRPr="007839B2" w:rsidRDefault="007839B2" w:rsidP="007839B2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</w:tr>
      <w:tr w:rsidR="007839B2" w:rsidRPr="007839B2" w:rsidTr="007839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2900774" wp14:editId="0A7AB526">
                  <wp:extent cx="2857500" cy="2876550"/>
                  <wp:effectExtent l="0" t="0" r="0" b="0"/>
                  <wp:docPr id="1" name="Рисунок 1" descr="Значение утренней гимнастики для детей дошкольного возра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чение утренней гимнастики для детей дошкольного возра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39B2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утренней гимнастики для детей дошкольного возраста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Дошкольный период является временем, когда закладывается фундамент физического психического и нравственного здоровья. Среди многих факторов, которые оказывают влияние на состояние здоровья и развитие детей физическое воспитание по интенсивности занимает особое место. В приобщении малышей к здоровому образу жизни особое значение имеет овладение ими основами гигиенической и физической культуры.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Задача физического воспитания дошкольников – сформировать у них устойчивую привычку к систематическим занятиям физическими упражнениями. Важная роль в решении этой задачи отводится утренней зарядке. Хотя утренняя зарядка в ДОУ и непродолжительна по времени, она компенсирует до 5% суточного объема двигательной активности детей и рассматривается как важный элемент двигательного режима. Ежедневное выполнение комплекса утренней зарядки – это тот минимум двигательной активности, который должен стать элементом личной физической культуры каждого ребенка. Особое место утренней зарядки в режиме дня обусловлено той важной ролью, которую в суточном биологическом ритме человека играет переход от сна к бодрствованию, от отдыха к активной деятельности.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Утренняя гимнастика является ценным средством оздоровления и воспитания детей. У малышей, систематически занимающихся утренней гимнастикой, пропадает сонливое состояние, появляется чувство бодрости, наступает эмоциональный подъем, повышается работоспособность.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Таким образом, перед утренней гимнастикой стоят, совершенно особенные, задачи, а именно: </w:t>
            </w:r>
            <w:r w:rsidRPr="007839B2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«разбудить»</w:t>
            </w: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возникновение плоскостопия. Также она ценна и тем, что у детей вырабатывается привычка, и потребность каждый день по утрам проделывать физические упражнения. Эта полезная привычка сохраняется у человека на всю жизнь. Утренняя гимнастика позволяет организованно </w:t>
            </w: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начать день в детском саду, способствует четкому выполнению режима дня.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Систематическое проведение ее под руководством взрослого постепенно воспитывает у детей привычку к физическим упражнениям, связанную с приятными мышечными ощущениями, положительными эмоциями, повышением жизненного тонуса.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Являясь постоянным компонентом ежедневного режима, приобретает </w:t>
            </w:r>
            <w:proofErr w:type="spellStart"/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стереотипизированный</w:t>
            </w:r>
            <w:proofErr w:type="spellEnd"/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характер и содействует сохранению здоровья в течение многих лет.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После пробуждения утренняя гимнастика, заключающаяся в выполнении специально подобранных физических упражнений, постепенно вовлекает весь организм ребенка в деятельное состояние. Выполнение физических упражнений усиливает возбудимость коры головного мозга, а также реактивность всей центральной нервной системы. Целый поток импульсов, идущих в головной мозг от всех рецепторов: зрительного, слухового, опорно-двигательного, кожного, — вызывает и восстанавливает работоспособность нервной системы и жизнедеятельность организма в целом.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Упражнения утренней гимнастики развивают мускулы, их силу, гибкость, подвижность суставов, улучшают работу координационных механизмов, влияя на воспитание правильной осанки, углубляют дыхание, усиливают кровообращение, содействуют обмену веществ. Бег, прыжки в заключение гимнастики тренируют сердце и легкие, приручая их к относительной выносливости.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Утренняя гимнастика воспитывает у детей внимание, целеустремленность, способствует повышению умственной деятельности, вызывает эмоции и радостные ощущения. </w:t>
            </w:r>
            <w:proofErr w:type="gramStart"/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Выполнение детьми физических упражнений на свежем воздухе или в чистом помещении с открытыми фрамугами, окнами в сочетании с водными процедурами </w:t>
            </w:r>
            <w:r w:rsidRPr="007839B2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(обтирание, обливание, душ)</w:t>
            </w: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дает наибольший оздоровительный эффект: улучшает общее состояние и функциональные возможности нервной системы, укрепляет и закаляет ее, способствует уравновешению возбудительных и тормозных процессов, улучшает обменные реакции, вырабатывает иммунитет к простуде и инфекционным заболеваниям, вызывает у детей ощущение свежести</w:t>
            </w:r>
            <w:proofErr w:type="gramEnd"/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легкости, радости.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 целях закаливания организма детей температура воды систематически, но постепенно снижается; при этом строго соблюдается индивидуальный подход к каждому ребенку в соответствии с указанием врача.</w:t>
            </w:r>
          </w:p>
          <w:p w:rsidR="007839B2" w:rsidRPr="007839B2" w:rsidRDefault="007839B2" w:rsidP="007839B2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839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Таким образом, утренняя гимнастика во взаимосвязи с закаливающими процедурами является важным, многосторонним физкультурно-оздоровительным процессом, повышающим и сохраняющим в течение дня жизнерадостное состояние ребенка.</w:t>
            </w:r>
          </w:p>
        </w:tc>
      </w:tr>
    </w:tbl>
    <w:p w:rsidR="00426613" w:rsidRDefault="007839B2"/>
    <w:sectPr w:rsidR="0042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F0"/>
    <w:rsid w:val="005F41F0"/>
    <w:rsid w:val="00782CA4"/>
    <w:rsid w:val="007839B2"/>
    <w:rsid w:val="009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86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OMBalakina</dc:creator>
  <cp:keywords/>
  <dc:description/>
  <cp:lastModifiedBy>OMBalakina</cp:lastModifiedBy>
  <cp:revision>3</cp:revision>
  <cp:lastPrinted>2018-02-28T08:53:00Z</cp:lastPrinted>
  <dcterms:created xsi:type="dcterms:W3CDTF">2018-02-28T08:52:00Z</dcterms:created>
  <dcterms:modified xsi:type="dcterms:W3CDTF">2018-02-28T08:55:00Z</dcterms:modified>
</cp:coreProperties>
</file>