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9F" w:rsidRDefault="004E4C9F" w:rsidP="004E4C9F">
      <w:pPr>
        <w:pStyle w:val="Default"/>
      </w:pPr>
    </w:p>
    <w:tbl>
      <w:tblPr>
        <w:tblW w:w="4476" w:type="dxa"/>
        <w:tblInd w:w="612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6"/>
      </w:tblGrid>
      <w:tr w:rsidR="004E4C9F" w:rsidTr="004E4C9F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4476" w:type="dxa"/>
          </w:tcPr>
          <w:p w:rsidR="004E4C9F" w:rsidRDefault="004E4C9F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Приложение № 2 </w:t>
            </w:r>
          </w:p>
          <w:p w:rsidR="004E4C9F" w:rsidRDefault="004E4C9F" w:rsidP="004E4C9F">
            <w:pPr>
              <w:pStyle w:val="Default"/>
              <w:ind w:right="-9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</w:t>
            </w:r>
          </w:p>
          <w:p w:rsidR="004E4C9F" w:rsidRDefault="004E4C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образования Администрации </w:t>
            </w:r>
          </w:p>
          <w:p w:rsidR="004E4C9F" w:rsidRDefault="004E4C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Екатеринбурга </w:t>
            </w:r>
          </w:p>
          <w:p w:rsidR="004E4C9F" w:rsidRDefault="004E4C9F" w:rsidP="004E4C9F">
            <w:pPr>
              <w:pStyle w:val="Default"/>
              <w:ind w:right="-9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i/>
                <w:iCs/>
                <w:sz w:val="28"/>
                <w:szCs w:val="28"/>
              </w:rPr>
              <w:t xml:space="preserve">05.09.2014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i/>
                <w:iCs/>
                <w:sz w:val="28"/>
                <w:szCs w:val="28"/>
              </w:rPr>
              <w:t xml:space="preserve">1833/46/36 </w:t>
            </w:r>
          </w:p>
        </w:tc>
      </w:tr>
    </w:tbl>
    <w:p w:rsidR="004E4C9F" w:rsidRDefault="004E4C9F" w:rsidP="004E4C9F">
      <w:pPr>
        <w:pStyle w:val="Default"/>
      </w:pPr>
    </w:p>
    <w:p w:rsidR="004E4C9F" w:rsidRDefault="004E4C9F" w:rsidP="004E4C9F">
      <w:pPr>
        <w:pStyle w:val="Default"/>
      </w:pPr>
    </w:p>
    <w:p w:rsidR="004E4C9F" w:rsidRDefault="004E4C9F" w:rsidP="004E4C9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 о комиссии</w:t>
      </w:r>
    </w:p>
    <w:p w:rsidR="004E4C9F" w:rsidRDefault="004E4C9F" w:rsidP="004E4C9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рассмотрению списка учтённых детей, подлежащих </w:t>
      </w:r>
      <w:proofErr w:type="gramStart"/>
      <w:r>
        <w:rPr>
          <w:b/>
          <w:bCs/>
          <w:sz w:val="28"/>
          <w:szCs w:val="28"/>
        </w:rPr>
        <w:t>обучению по</w:t>
      </w:r>
      <w:proofErr w:type="gramEnd"/>
      <w:r>
        <w:rPr>
          <w:b/>
          <w:bCs/>
          <w:sz w:val="28"/>
          <w:szCs w:val="28"/>
        </w:rPr>
        <w:t xml:space="preserve"> образовательным программам дошкольного образования</w:t>
      </w:r>
    </w:p>
    <w:p w:rsidR="004E4C9F" w:rsidRDefault="004E4C9F" w:rsidP="004E4C9F">
      <w:pPr>
        <w:pStyle w:val="Default"/>
        <w:jc w:val="center"/>
        <w:rPr>
          <w:sz w:val="28"/>
          <w:szCs w:val="28"/>
        </w:rPr>
      </w:pPr>
    </w:p>
    <w:p w:rsidR="004E4C9F" w:rsidRDefault="004E4C9F" w:rsidP="004E4C9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4E4C9F" w:rsidRDefault="004E4C9F" w:rsidP="004E4C9F">
      <w:pPr>
        <w:pStyle w:val="Default"/>
        <w:rPr>
          <w:sz w:val="28"/>
          <w:szCs w:val="28"/>
        </w:rPr>
      </w:pPr>
    </w:p>
    <w:p w:rsidR="004E4C9F" w:rsidRDefault="004E4C9F" w:rsidP="004E4C9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регламентирует деятельность комиссии по рассмотрению списка учтённых детей, подлежащих </w:t>
      </w:r>
      <w:proofErr w:type="gramStart"/>
      <w:r>
        <w:rPr>
          <w:sz w:val="28"/>
          <w:szCs w:val="28"/>
        </w:rPr>
        <w:t>обучению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 в муниципальном образовании «город Екатеринбург» (далее по тексту – районная комиссия). </w:t>
      </w:r>
    </w:p>
    <w:p w:rsidR="004E4C9F" w:rsidRDefault="004E4C9F" w:rsidP="004E4C9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Положение о районной комиссии разработано в соответствии с законодательством Российской Федерации и Свердловской области, а также правовыми актами органов местного самоуправления муниципального образования «город Екатеринбург». </w:t>
      </w:r>
    </w:p>
    <w:p w:rsidR="004E4C9F" w:rsidRDefault="004E4C9F" w:rsidP="004E4C9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1.2. Для целей настоящего Положения применяются следующие основные понятия: </w:t>
      </w:r>
    </w:p>
    <w:p w:rsidR="004E4C9F" w:rsidRDefault="004E4C9F" w:rsidP="004E4C9F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дошкольное образовательное учреждение (далее – МДОУ) – </w:t>
      </w:r>
      <w:r>
        <w:rPr>
          <w:sz w:val="28"/>
          <w:szCs w:val="28"/>
        </w:rPr>
        <w:t xml:space="preserve">некоммерческая организация, осуществляющая образовательную деятельность по программам дошкольного образования и оказывающая услуги по присмотру и уходу за детьми дошкольного возраста; </w:t>
      </w:r>
    </w:p>
    <w:p w:rsidR="004E4C9F" w:rsidRDefault="004E4C9F" w:rsidP="004E4C9F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учет детей, подлежащих </w:t>
      </w:r>
      <w:proofErr w:type="gramStart"/>
      <w:r>
        <w:rPr>
          <w:b/>
          <w:bCs/>
          <w:sz w:val="28"/>
          <w:szCs w:val="28"/>
        </w:rPr>
        <w:t>обучению по</w:t>
      </w:r>
      <w:proofErr w:type="gramEnd"/>
      <w:r>
        <w:rPr>
          <w:b/>
          <w:bCs/>
          <w:sz w:val="28"/>
          <w:szCs w:val="28"/>
        </w:rPr>
        <w:t xml:space="preserve"> образовательным программам дошкольного образования (далее – учет) </w:t>
      </w:r>
      <w:r>
        <w:rPr>
          <w:sz w:val="28"/>
          <w:szCs w:val="28"/>
        </w:rPr>
        <w:t xml:space="preserve">- муниципальная услуга регистрации детей, нуждающихся в предоставлении места в МДОУ, на едином информационном ресурсе «АИС «Образование»: «Электронная очередь в ДОУ»; </w:t>
      </w:r>
    </w:p>
    <w:p w:rsidR="004E4C9F" w:rsidRDefault="004E4C9F" w:rsidP="004E4C9F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поименный список детей </w:t>
      </w:r>
      <w:r>
        <w:rPr>
          <w:sz w:val="28"/>
          <w:szCs w:val="28"/>
        </w:rPr>
        <w:t xml:space="preserve">- список детей, направляемых для зачисления в МДОУ, из числа детей, состоящих на учете; </w:t>
      </w:r>
    </w:p>
    <w:p w:rsidR="004E4C9F" w:rsidRDefault="004E4C9F" w:rsidP="004E4C9F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период комплектования МДОУ на следующий учебный год </w:t>
      </w:r>
      <w:r>
        <w:rPr>
          <w:sz w:val="28"/>
          <w:szCs w:val="28"/>
        </w:rPr>
        <w:t xml:space="preserve">– с мая по сентябрь текущего года; </w:t>
      </w:r>
    </w:p>
    <w:p w:rsidR="004E4C9F" w:rsidRDefault="004E4C9F" w:rsidP="004E4C9F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период доукомплектования МДОУ в течение учебного года </w:t>
      </w:r>
      <w:r>
        <w:rPr>
          <w:sz w:val="28"/>
          <w:szCs w:val="28"/>
        </w:rPr>
        <w:t xml:space="preserve">– с октября по апрель текущего учебного года; </w:t>
      </w:r>
    </w:p>
    <w:p w:rsidR="004E4C9F" w:rsidRDefault="004E4C9F" w:rsidP="004E4C9F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комиссия по утверждению списка учтённых детей, подлежащих </w:t>
      </w:r>
      <w:proofErr w:type="gramStart"/>
      <w:r>
        <w:rPr>
          <w:b/>
          <w:bCs/>
          <w:sz w:val="28"/>
          <w:szCs w:val="28"/>
        </w:rPr>
        <w:t>обучению по</w:t>
      </w:r>
      <w:proofErr w:type="gramEnd"/>
      <w:r>
        <w:rPr>
          <w:b/>
          <w:bCs/>
          <w:sz w:val="28"/>
          <w:szCs w:val="28"/>
        </w:rPr>
        <w:t xml:space="preserve"> образовательным программам дошкольного образования (далее – городская комиссия) </w:t>
      </w:r>
      <w:r>
        <w:rPr>
          <w:sz w:val="28"/>
          <w:szCs w:val="28"/>
        </w:rPr>
        <w:t xml:space="preserve">– комиссия, созданная Управлением образования Администрации города Екатеринбурга, списочный состав которой утверждается начальником Управления образования Администрации города Екатеринбурга, в функции которой входят </w:t>
      </w:r>
      <w:r>
        <w:rPr>
          <w:sz w:val="28"/>
          <w:szCs w:val="28"/>
        </w:rPr>
        <w:lastRenderedPageBreak/>
        <w:t xml:space="preserve">вопросы, связанные с утверждением поимённого списка учтённых детей. Решения комиссии оформляются протоколом; </w:t>
      </w:r>
    </w:p>
    <w:p w:rsidR="004E4C9F" w:rsidRDefault="004E4C9F" w:rsidP="004E4C9F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комиссия по рассмотрению списка учтённых детей, подлежащих </w:t>
      </w:r>
      <w:proofErr w:type="gramStart"/>
      <w:r>
        <w:rPr>
          <w:b/>
          <w:bCs/>
          <w:sz w:val="28"/>
          <w:szCs w:val="28"/>
        </w:rPr>
        <w:t>обучению по</w:t>
      </w:r>
      <w:proofErr w:type="gramEnd"/>
      <w:r>
        <w:rPr>
          <w:b/>
          <w:bCs/>
          <w:sz w:val="28"/>
          <w:szCs w:val="28"/>
        </w:rPr>
        <w:t xml:space="preserve"> образовательным программам дошкольного образования (далее – районная комиссия) </w:t>
      </w:r>
      <w:r>
        <w:rPr>
          <w:sz w:val="28"/>
          <w:szCs w:val="28"/>
        </w:rPr>
        <w:t xml:space="preserve">– комиссия, созданная в территориальном подразделении Управления образования, списочный состав которой утверждается начальником Управления образования Администрации города Екатеринбурга, в функции комиссии входят вопросы, связанные с рассмотрением поимённого списка учтённых детей. Решения комиссии оформляются протоколом. В состав районной комиссии входят представители районных отделов образования, представители Администраций районов (по согласованию), могут входить руководители МДОУ. </w:t>
      </w:r>
    </w:p>
    <w:p w:rsidR="004E4C9F" w:rsidRDefault="004E4C9F" w:rsidP="004E4C9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1.3. Районная комиссия в своих решениях руководствуется: </w:t>
      </w:r>
    </w:p>
    <w:p w:rsidR="004E4C9F" w:rsidRDefault="004E4C9F" w:rsidP="004E4C9F">
      <w:pPr>
        <w:pStyle w:val="Default"/>
        <w:numPr>
          <w:ilvl w:val="0"/>
          <w:numId w:val="17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Конституцией Российской Федерации; </w:t>
      </w:r>
    </w:p>
    <w:p w:rsidR="004E4C9F" w:rsidRDefault="004E4C9F" w:rsidP="004E4C9F">
      <w:pPr>
        <w:pStyle w:val="Default"/>
        <w:numPr>
          <w:ilvl w:val="0"/>
          <w:numId w:val="17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Российской Федерации «Об образовании в Российской Федерации»; </w:t>
      </w:r>
    </w:p>
    <w:p w:rsidR="004E4C9F" w:rsidRDefault="004E4C9F" w:rsidP="004E4C9F">
      <w:pPr>
        <w:pStyle w:val="Default"/>
        <w:numPr>
          <w:ilvl w:val="0"/>
          <w:numId w:val="17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4E4C9F" w:rsidRDefault="004E4C9F" w:rsidP="004E4C9F">
      <w:pPr>
        <w:pStyle w:val="Default"/>
        <w:numPr>
          <w:ilvl w:val="0"/>
          <w:numId w:val="17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и науки Российской Федерации от 08.04.2014 г. № 293 «Об утверждении Порядка приёма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образования»; </w:t>
      </w:r>
    </w:p>
    <w:p w:rsidR="004E4C9F" w:rsidRDefault="004E4C9F" w:rsidP="004E4C9F">
      <w:pPr>
        <w:pStyle w:val="Default"/>
        <w:numPr>
          <w:ilvl w:val="0"/>
          <w:numId w:val="17"/>
        </w:numPr>
        <w:spacing w:after="55"/>
        <w:rPr>
          <w:sz w:val="28"/>
          <w:szCs w:val="28"/>
        </w:rPr>
      </w:pP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утверждённые Постановлением Главного Государственного санитарного врача Российской Федерации от 15 мая 2013 г. № 26; </w:t>
      </w:r>
    </w:p>
    <w:p w:rsidR="004E4C9F" w:rsidRDefault="004E4C9F" w:rsidP="004E4C9F">
      <w:pPr>
        <w:pStyle w:val="Default"/>
        <w:numPr>
          <w:ilvl w:val="0"/>
          <w:numId w:val="17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proofErr w:type="gramStart"/>
      <w:r>
        <w:rPr>
          <w:sz w:val="28"/>
          <w:szCs w:val="28"/>
        </w:rPr>
        <w:t>Управления образования Администрации города Екатеринбурга</w:t>
      </w:r>
      <w:proofErr w:type="gramEnd"/>
      <w:r>
        <w:rPr>
          <w:sz w:val="28"/>
          <w:szCs w:val="28"/>
        </w:rPr>
        <w:t xml:space="preserve"> от 18.08.2014 года № 1753/46/36 «Об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Екатеринбург»; </w:t>
      </w:r>
    </w:p>
    <w:p w:rsidR="004E4C9F" w:rsidRDefault="004E4C9F" w:rsidP="004E4C9F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иными нормативно-правовыми актами Российской Федерации, Свердловской области, Администрации города Екатеринбурга, Управления образования Администрации города Екатеринбурга. </w:t>
      </w:r>
    </w:p>
    <w:p w:rsidR="004E4C9F" w:rsidRDefault="004E4C9F" w:rsidP="004E4C9F">
      <w:pPr>
        <w:pStyle w:val="Default"/>
        <w:rPr>
          <w:sz w:val="28"/>
          <w:szCs w:val="28"/>
        </w:rPr>
      </w:pPr>
    </w:p>
    <w:p w:rsidR="004E4C9F" w:rsidRDefault="004E4C9F" w:rsidP="004E4C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Районная комиссия является постоянно действующим органом на территории административного района муниципального образования «город Екатеринбург», в состав которой входят представители Управления образования Администрации города Екатеринбурга (далее – Управление образования), представители Администраций районов (по согласованию), могут входить руководители МДОУ.            1.5. Состав районной комиссии утверждается распоряжением Управления образования ежегодно в срок до 1 апреля. Внесение изменений в состав районной </w:t>
      </w:r>
      <w:r>
        <w:rPr>
          <w:sz w:val="28"/>
          <w:szCs w:val="28"/>
        </w:rPr>
        <w:lastRenderedPageBreak/>
        <w:t xml:space="preserve">комиссии может производиться в течение всего времени действия районной комиссии, утверждается распоряжением Управления образования. </w:t>
      </w:r>
    </w:p>
    <w:p w:rsidR="004E4C9F" w:rsidRDefault="004E4C9F" w:rsidP="004E4C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1.6. Комиссия не является юридическим лицом и действует в рамках полномочий, определенных настоящим Положением. </w:t>
      </w:r>
    </w:p>
    <w:p w:rsidR="004E4C9F" w:rsidRDefault="004E4C9F" w:rsidP="004E4C9F">
      <w:pPr>
        <w:pStyle w:val="Default"/>
        <w:rPr>
          <w:sz w:val="28"/>
          <w:szCs w:val="28"/>
        </w:rPr>
      </w:pPr>
    </w:p>
    <w:p w:rsidR="004E4C9F" w:rsidRDefault="004E4C9F" w:rsidP="004E4C9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Основные задачи и функции районной комиссии </w:t>
      </w:r>
    </w:p>
    <w:p w:rsidR="004E4C9F" w:rsidRDefault="004E4C9F" w:rsidP="004E4C9F">
      <w:pPr>
        <w:pStyle w:val="Default"/>
        <w:rPr>
          <w:sz w:val="28"/>
          <w:szCs w:val="28"/>
        </w:rPr>
      </w:pPr>
    </w:p>
    <w:p w:rsidR="004E4C9F" w:rsidRDefault="004E4C9F" w:rsidP="004E4C9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2.1. Основными задачами и функциями районной комиссии являются: </w:t>
      </w:r>
    </w:p>
    <w:p w:rsidR="004E4C9F" w:rsidRDefault="004E4C9F" w:rsidP="004E4C9F">
      <w:pPr>
        <w:pStyle w:val="Default"/>
        <w:numPr>
          <w:ilvl w:val="0"/>
          <w:numId w:val="18"/>
        </w:numPr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учет детей, подлежащих </w:t>
      </w:r>
      <w:proofErr w:type="gramStart"/>
      <w:r>
        <w:rPr>
          <w:sz w:val="28"/>
          <w:szCs w:val="28"/>
        </w:rPr>
        <w:t>обучению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образования; </w:t>
      </w:r>
    </w:p>
    <w:p w:rsidR="004E4C9F" w:rsidRDefault="004E4C9F" w:rsidP="004E4C9F">
      <w:pPr>
        <w:pStyle w:val="Default"/>
        <w:numPr>
          <w:ilvl w:val="0"/>
          <w:numId w:val="18"/>
        </w:numPr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рассмотрение и направление в городскую комиссию поимённых списков детей; </w:t>
      </w:r>
    </w:p>
    <w:p w:rsidR="004E4C9F" w:rsidRDefault="004E4C9F" w:rsidP="004E4C9F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открытости принятых решений по учету детей, подлежащих </w:t>
      </w:r>
      <w:proofErr w:type="gramStart"/>
      <w:r>
        <w:rPr>
          <w:sz w:val="28"/>
          <w:szCs w:val="28"/>
        </w:rPr>
        <w:t>обучению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 через размещение утверждённых поимённых списков детей на информационных стендах и на сайте отдела образования района. </w:t>
      </w:r>
    </w:p>
    <w:p w:rsidR="004E4C9F" w:rsidRDefault="004E4C9F" w:rsidP="004E4C9F">
      <w:pPr>
        <w:pStyle w:val="Default"/>
        <w:rPr>
          <w:sz w:val="28"/>
          <w:szCs w:val="28"/>
        </w:rPr>
      </w:pPr>
    </w:p>
    <w:p w:rsidR="004E4C9F" w:rsidRDefault="004E4C9F" w:rsidP="004E4C9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Состав и полномочия районной комиссии </w:t>
      </w:r>
    </w:p>
    <w:p w:rsidR="004E4C9F" w:rsidRDefault="004E4C9F" w:rsidP="004E4C9F">
      <w:pPr>
        <w:pStyle w:val="Default"/>
        <w:rPr>
          <w:sz w:val="28"/>
          <w:szCs w:val="28"/>
        </w:rPr>
      </w:pPr>
    </w:p>
    <w:p w:rsidR="004E4C9F" w:rsidRDefault="004E4C9F" w:rsidP="004E4C9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3.1. В состав районной комиссии включаются работники Управления образования, представители Администрации района (по согласованию), руководители МДОУ (по согласованию). </w:t>
      </w:r>
    </w:p>
    <w:p w:rsidR="004E4C9F" w:rsidRDefault="004E4C9F" w:rsidP="004E4C9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3.2. Работу районной комиссии возглавляет председатель, а при его отсутствии – заместитель председателя. Председателем районной комиссии назначается начальник или заместитель </w:t>
      </w:r>
      <w:proofErr w:type="gramStart"/>
      <w:r>
        <w:rPr>
          <w:sz w:val="28"/>
          <w:szCs w:val="28"/>
        </w:rPr>
        <w:t>начальника районного отдела образования Управления образования</w:t>
      </w:r>
      <w:proofErr w:type="gramEnd"/>
      <w:r>
        <w:rPr>
          <w:sz w:val="28"/>
          <w:szCs w:val="28"/>
        </w:rPr>
        <w:t xml:space="preserve">. Заместитель Председателя и секретарь районной комиссии избираются на первом заседании районной комиссии на срок полномочий действия районной комиссии. </w:t>
      </w:r>
    </w:p>
    <w:p w:rsidR="004E4C9F" w:rsidRDefault="004E4C9F" w:rsidP="004E4C9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3.3. Полномочия Председателя районной комиссии: </w:t>
      </w:r>
    </w:p>
    <w:p w:rsidR="004E4C9F" w:rsidRDefault="004E4C9F" w:rsidP="004E4C9F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3.3.1. Руководит работой районной комиссии. </w:t>
      </w:r>
    </w:p>
    <w:p w:rsidR="004E4C9F" w:rsidRDefault="004E4C9F" w:rsidP="004E4C9F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3.3.2. Утверждает повестку заседаний. </w:t>
      </w:r>
    </w:p>
    <w:p w:rsidR="004E4C9F" w:rsidRDefault="004E4C9F" w:rsidP="004E4C9F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3.3.3. Проводит заседания районной комиссии. </w:t>
      </w:r>
    </w:p>
    <w:p w:rsidR="004E4C9F" w:rsidRDefault="004E4C9F" w:rsidP="004E4C9F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3.3.4. Распределяет обязанности между членами районной комиссии. </w:t>
      </w:r>
    </w:p>
    <w:p w:rsidR="004E4C9F" w:rsidRDefault="004E4C9F" w:rsidP="004E4C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3.3.5. Направляет поимённые списки детей в городскую комиссию. </w:t>
      </w:r>
    </w:p>
    <w:p w:rsidR="004E4C9F" w:rsidRDefault="004E4C9F" w:rsidP="004E4C9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3.4. Полномочия секретаря районной комиссии: </w:t>
      </w:r>
    </w:p>
    <w:p w:rsidR="004E4C9F" w:rsidRDefault="004E4C9F" w:rsidP="004E4C9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3.4.1. Осуществляет взаимодействие с районным оператором, сбор и обработку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                                     получаемой от районного оператора. </w:t>
      </w:r>
    </w:p>
    <w:p w:rsidR="004E4C9F" w:rsidRDefault="004E4C9F" w:rsidP="004E4C9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3.4.2. Формирует повестку заседания районной комиссии. </w:t>
      </w:r>
    </w:p>
    <w:p w:rsidR="004E4C9F" w:rsidRDefault="004E4C9F" w:rsidP="004E4C9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3.4.3. Оповещает членов районной комиссии о заседаниях. </w:t>
      </w:r>
    </w:p>
    <w:p w:rsidR="004E4C9F" w:rsidRDefault="004E4C9F" w:rsidP="004E4C9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3.4.4. Ведёт протоколы заседания районной комиссии. </w:t>
      </w:r>
    </w:p>
    <w:p w:rsidR="004E4C9F" w:rsidRDefault="004E4C9F" w:rsidP="004E4C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3.4.5. Несёт персональную ответственность за хранение протоколов и материалов, рассматриваемых на заседаниях районной комиссии; </w:t>
      </w:r>
    </w:p>
    <w:p w:rsidR="004E4C9F" w:rsidRDefault="004E4C9F" w:rsidP="004E4C9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3.4.6. Размещает на сайте отдела образования района утверждённые поимённые списки детей. </w:t>
      </w:r>
    </w:p>
    <w:p w:rsidR="004E4C9F" w:rsidRDefault="004E4C9F" w:rsidP="004E4C9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3.5. Полномочия районной комиссии: </w:t>
      </w:r>
    </w:p>
    <w:p w:rsidR="004E4C9F" w:rsidRDefault="004E4C9F" w:rsidP="004E4C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3.5.1. Выбирает из утверждённого состава заместителя председателя и секретаря районной комиссии. </w:t>
      </w:r>
    </w:p>
    <w:p w:rsidR="004E4C9F" w:rsidRDefault="004E4C9F" w:rsidP="004E4C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3.5.2. Рассматривает количество мест, открываемых для приёма детей в МДОУ на следующий учебный год в районе. </w:t>
      </w:r>
    </w:p>
    <w:p w:rsidR="004E4C9F" w:rsidRDefault="004E4C9F" w:rsidP="004E4C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3.5.3. Рассматривает поимённые списки детей, сформированные районным оператором. </w:t>
      </w:r>
    </w:p>
    <w:p w:rsidR="004E4C9F" w:rsidRDefault="004E4C9F" w:rsidP="004E4C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3.5.4. Принимает решение по направлению поимённых списков в городскую комиссию. </w:t>
      </w:r>
    </w:p>
    <w:p w:rsidR="004E4C9F" w:rsidRDefault="004E4C9F" w:rsidP="004E4C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3.5.5. Заслушивает при необходимости специалистов Управления образования, районного оператора по вопросам организации учёта детей, подлежащих </w:t>
      </w:r>
      <w:proofErr w:type="gramStart"/>
      <w:r>
        <w:rPr>
          <w:sz w:val="28"/>
          <w:szCs w:val="28"/>
        </w:rPr>
        <w:t>обучению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образования. </w:t>
      </w:r>
    </w:p>
    <w:p w:rsidR="004E4C9F" w:rsidRDefault="004E4C9F" w:rsidP="004E4C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3.5.6. Заслушивает при необходимости руководителей муниципальных дошкольных образовательных организаций по вопросам приёма детей в МДОУ. </w:t>
      </w:r>
    </w:p>
    <w:p w:rsidR="004E4C9F" w:rsidRDefault="004E4C9F" w:rsidP="004E4C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3.5.7. Анализирует сведения, представленные районным оператором по укомплектованности МДОУ. </w:t>
      </w:r>
    </w:p>
    <w:p w:rsidR="004E4C9F" w:rsidRDefault="004E4C9F" w:rsidP="004E4C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3.5.8. Вносит предложения в городскую комиссию по улучшению (изменению) организации порядка учета детей, подлежащих </w:t>
      </w:r>
      <w:proofErr w:type="gramStart"/>
      <w:r>
        <w:rPr>
          <w:sz w:val="28"/>
          <w:szCs w:val="28"/>
        </w:rPr>
        <w:t>обучению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 в муниципальном образовании «город Екатеринбург». </w:t>
      </w:r>
    </w:p>
    <w:p w:rsidR="004E4C9F" w:rsidRDefault="004E4C9F" w:rsidP="004E4C9F">
      <w:pPr>
        <w:pStyle w:val="Default"/>
        <w:rPr>
          <w:sz w:val="28"/>
          <w:szCs w:val="28"/>
        </w:rPr>
      </w:pPr>
    </w:p>
    <w:p w:rsidR="004E4C9F" w:rsidRDefault="004E4C9F" w:rsidP="004E4C9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Порядок работы районной комиссии </w:t>
      </w:r>
    </w:p>
    <w:p w:rsidR="004E4C9F" w:rsidRDefault="004E4C9F" w:rsidP="004E4C9F">
      <w:pPr>
        <w:pStyle w:val="Default"/>
        <w:rPr>
          <w:sz w:val="28"/>
          <w:szCs w:val="28"/>
        </w:rPr>
      </w:pPr>
    </w:p>
    <w:p w:rsidR="004E4C9F" w:rsidRDefault="004E4C9F" w:rsidP="004E4C9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4.1. Работа районной комиссии осуществляется в течение календарного года. </w:t>
      </w:r>
    </w:p>
    <w:p w:rsidR="004E4C9F" w:rsidRDefault="004E4C9F" w:rsidP="004E4C9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4.2. Основной формой работы районной комиссии является заседание. Заседание правомочно, если на нём присутствует более половины утверждённого численного состава. Заседания районной комиссии проводятся не более одного раза в месяц в основной период комплектования МДОУ (с апреля по сентябрь). </w:t>
      </w:r>
    </w:p>
    <w:p w:rsidR="004E4C9F" w:rsidRDefault="004E4C9F" w:rsidP="004E4C9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проводятся внеочередные заседания. </w:t>
      </w:r>
    </w:p>
    <w:p w:rsidR="004E4C9F" w:rsidRDefault="004E4C9F" w:rsidP="004E4C9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4.3. В марте - апреле, на заседании районной комиссии рассматривается общее количество мест, открываемых для комплектования в МДОУ на следующий учебный год на основании сведений, представленных районным оператором. </w:t>
      </w:r>
    </w:p>
    <w:p w:rsidR="004E4C9F" w:rsidRDefault="004E4C9F" w:rsidP="004E4C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сентябре - октябре текущего года проводится заседание районной комиссии по итогам основного периода комплектования МДОУ. </w:t>
      </w:r>
    </w:p>
    <w:p w:rsidR="004E4C9F" w:rsidRDefault="004E4C9F" w:rsidP="004E4C9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4.4. По итогам проведения заседания районная комиссия принимает решения по вопросам, отнесенным к её полномочиям. Решения принимаются простым большинством голосов ее членов, присутствующих на заседании. При равенстве голосов, поданных «за» и «против», голос председательствующего является решающим. </w:t>
      </w:r>
    </w:p>
    <w:p w:rsidR="004E4C9F" w:rsidRDefault="004E4C9F" w:rsidP="004E4C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Решения районной комиссии оформляются протоколом, который подписывается членами районной комиссии, присутствующими на заседании. </w:t>
      </w:r>
    </w:p>
    <w:p w:rsidR="004E4C9F" w:rsidRDefault="004E4C9F" w:rsidP="004E4C9F">
      <w:pPr>
        <w:pStyle w:val="Default"/>
        <w:rPr>
          <w:sz w:val="28"/>
          <w:szCs w:val="28"/>
        </w:rPr>
      </w:pPr>
    </w:p>
    <w:p w:rsidR="004E4C9F" w:rsidRDefault="004E4C9F" w:rsidP="004E4C9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Права районной комиссии </w:t>
      </w:r>
    </w:p>
    <w:p w:rsidR="004E4C9F" w:rsidRDefault="004E4C9F" w:rsidP="004E4C9F">
      <w:pPr>
        <w:pStyle w:val="Default"/>
        <w:rPr>
          <w:sz w:val="28"/>
          <w:szCs w:val="28"/>
        </w:rPr>
      </w:pPr>
    </w:p>
    <w:p w:rsidR="004E4C9F" w:rsidRDefault="004E4C9F" w:rsidP="004E4C9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5.1. В установленном порядке получать необходимую информацию от Управления образования, районного оператора, руководителей МДОУ для осуществления своих полномочий. </w:t>
      </w:r>
    </w:p>
    <w:p w:rsidR="004E4C9F" w:rsidRDefault="004E4C9F" w:rsidP="004E4C9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5.2. Вносить предложения, требующие решения по вопросам, входящим в компетенцию районной комиссии. </w:t>
      </w:r>
    </w:p>
    <w:p w:rsidR="004E4C9F" w:rsidRDefault="004E4C9F" w:rsidP="004E4C9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5.3. Изучать ход реализации решений, принятых на заседаниях районной комиссии. </w:t>
      </w:r>
    </w:p>
    <w:p w:rsidR="004E4C9F" w:rsidRDefault="004E4C9F" w:rsidP="004E4C9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5.4. На свои заседания, для получения информации по рассматриваемым вопросам, районная комиссия имеет право приглашать: </w:t>
      </w:r>
    </w:p>
    <w:p w:rsidR="004E4C9F" w:rsidRDefault="004E4C9F" w:rsidP="004E4C9F">
      <w:pPr>
        <w:pStyle w:val="Default"/>
        <w:numPr>
          <w:ilvl w:val="0"/>
          <w:numId w:val="19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руководителей муниципальных дошкольных образовательных организации, </w:t>
      </w:r>
    </w:p>
    <w:p w:rsidR="004E4C9F" w:rsidRDefault="004E4C9F" w:rsidP="004E4C9F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специалистов Управления образования (в том числе начальника районного отдела образования). </w:t>
      </w:r>
    </w:p>
    <w:p w:rsidR="004E4C9F" w:rsidRDefault="004E4C9F" w:rsidP="004E4C9F">
      <w:pPr>
        <w:pStyle w:val="Default"/>
        <w:rPr>
          <w:sz w:val="28"/>
          <w:szCs w:val="28"/>
        </w:rPr>
      </w:pPr>
    </w:p>
    <w:p w:rsidR="004E4C9F" w:rsidRDefault="004E4C9F" w:rsidP="004E4C9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Ответственность районной комиссии </w:t>
      </w:r>
    </w:p>
    <w:p w:rsidR="004E4C9F" w:rsidRDefault="004E4C9F" w:rsidP="004E4C9F">
      <w:pPr>
        <w:pStyle w:val="Default"/>
        <w:rPr>
          <w:sz w:val="28"/>
          <w:szCs w:val="28"/>
        </w:rPr>
      </w:pPr>
    </w:p>
    <w:p w:rsidR="004E4C9F" w:rsidRDefault="004E4C9F" w:rsidP="004E4C9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6.1. Члены районной комиссии несут ответственность: </w:t>
      </w:r>
    </w:p>
    <w:p w:rsidR="004E4C9F" w:rsidRDefault="004E4C9F" w:rsidP="004E4C9F">
      <w:pPr>
        <w:pStyle w:val="Default"/>
        <w:numPr>
          <w:ilvl w:val="0"/>
          <w:numId w:val="20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за объективность, гласность, открытость работы районной комиссии и соблюдение норм законодательства в данной области; </w:t>
      </w:r>
    </w:p>
    <w:p w:rsidR="004E4C9F" w:rsidRDefault="004E4C9F" w:rsidP="004E4C9F">
      <w:pPr>
        <w:pStyle w:val="Default"/>
        <w:numPr>
          <w:ilvl w:val="0"/>
          <w:numId w:val="20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за достоверность, объективность оценки представленных материалов и документов при подготовке решений; </w:t>
      </w:r>
    </w:p>
    <w:p w:rsidR="004E4C9F" w:rsidRDefault="004E4C9F" w:rsidP="004E4C9F">
      <w:pPr>
        <w:pStyle w:val="Defaul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за применение и передачу служебной информации в целях и ситуациях, не имеющих отношение к работе районной комиссии. </w:t>
      </w:r>
    </w:p>
    <w:p w:rsidR="004E4C9F" w:rsidRDefault="004E4C9F" w:rsidP="004E4C9F">
      <w:pPr>
        <w:pStyle w:val="Default"/>
        <w:rPr>
          <w:sz w:val="28"/>
          <w:szCs w:val="28"/>
        </w:rPr>
      </w:pPr>
    </w:p>
    <w:p w:rsidR="004E4C9F" w:rsidRDefault="004E4C9F" w:rsidP="004E4C9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Обжалование действий (бездействий) районной комиссии </w:t>
      </w:r>
    </w:p>
    <w:p w:rsidR="004E4C9F" w:rsidRDefault="004E4C9F" w:rsidP="004E4C9F">
      <w:pPr>
        <w:pStyle w:val="Default"/>
        <w:rPr>
          <w:sz w:val="28"/>
          <w:szCs w:val="28"/>
        </w:rPr>
      </w:pPr>
    </w:p>
    <w:p w:rsidR="004E4C9F" w:rsidRDefault="004E4C9F" w:rsidP="004E4C9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7.1. Родитель (законный представитель) ребёнка имеет право на обжалование действий (бездействий) районной комиссии, в следующих случаях: </w:t>
      </w:r>
    </w:p>
    <w:p w:rsidR="004E4C9F" w:rsidRDefault="004E4C9F" w:rsidP="004E4C9F">
      <w:pPr>
        <w:pStyle w:val="Default"/>
        <w:numPr>
          <w:ilvl w:val="0"/>
          <w:numId w:val="21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нарушение сроков рассмотрения и направления в городскую комиссию поимённых списков детей, установленных порядком учета детей, подлежащих </w:t>
      </w:r>
      <w:proofErr w:type="gramStart"/>
      <w:r>
        <w:rPr>
          <w:sz w:val="28"/>
          <w:szCs w:val="28"/>
        </w:rPr>
        <w:t>обучению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 в образовательных организациях муниципального образования «город Екатеринбург» (далее – Порядок учёта); </w:t>
      </w:r>
    </w:p>
    <w:p w:rsidR="004E4C9F" w:rsidRDefault="004E4C9F" w:rsidP="004E4C9F">
      <w:pPr>
        <w:pStyle w:val="Defaul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отказ в исправлении допущенных опечаток и ошибок в документах, выданных в результате рассмотрения поимённых списков детей, либо нарушение установленного срока таких исправлений. </w:t>
      </w:r>
    </w:p>
    <w:p w:rsidR="004E4C9F" w:rsidRDefault="004E4C9F" w:rsidP="004E4C9F">
      <w:pPr>
        <w:pStyle w:val="Default"/>
        <w:rPr>
          <w:sz w:val="28"/>
          <w:szCs w:val="28"/>
        </w:rPr>
      </w:pPr>
    </w:p>
    <w:p w:rsidR="004E4C9F" w:rsidRDefault="004E4C9F" w:rsidP="004E4C9F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proofErr w:type="gramStart"/>
      <w:r>
        <w:rPr>
          <w:sz w:val="28"/>
          <w:szCs w:val="28"/>
        </w:rPr>
        <w:t xml:space="preserve">Действия (бездействия), решения районной комиссии могут быть обжалованы начальнику Управления образования (по электронной почте </w:t>
      </w:r>
      <w:proofErr w:type="spellStart"/>
      <w:r>
        <w:rPr>
          <w:sz w:val="28"/>
          <w:szCs w:val="28"/>
        </w:rPr>
        <w:t>edusec@eduekb.ru</w:t>
      </w:r>
      <w:proofErr w:type="spellEnd"/>
      <w:r>
        <w:rPr>
          <w:sz w:val="28"/>
          <w:szCs w:val="28"/>
        </w:rPr>
        <w:t>, по почте или подаваться лично по адресу: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Ленина, д. 24а, г. Екатеринбург, Свердловская область, 620014). </w:t>
      </w:r>
      <w:proofErr w:type="gramEnd"/>
    </w:p>
    <w:p w:rsidR="004E4C9F" w:rsidRDefault="004E4C9F" w:rsidP="004E4C9F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7.3. Все обращения об обжаловании действий (бездействий) районной комиссии фиксируются в автоматической системе обмена документами. </w:t>
      </w:r>
    </w:p>
    <w:p w:rsidR="004E4C9F" w:rsidRDefault="004E4C9F" w:rsidP="004E4C9F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7.4. Поступившая жалоба подлежит рассмотрению в течение 15 рабочих дней со дня ее регистрации. </w:t>
      </w:r>
    </w:p>
    <w:p w:rsidR="004E4C9F" w:rsidRDefault="004E4C9F" w:rsidP="004E4C9F">
      <w:pPr>
        <w:pStyle w:val="Default"/>
        <w:rPr>
          <w:sz w:val="28"/>
          <w:szCs w:val="28"/>
        </w:rPr>
      </w:pPr>
    </w:p>
    <w:p w:rsidR="004E4C9F" w:rsidRDefault="004E4C9F" w:rsidP="004E4C9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Заключительная часть </w:t>
      </w:r>
    </w:p>
    <w:p w:rsidR="004E4C9F" w:rsidRDefault="004E4C9F" w:rsidP="004E4C9F">
      <w:pPr>
        <w:pStyle w:val="Default"/>
        <w:rPr>
          <w:sz w:val="28"/>
          <w:szCs w:val="28"/>
        </w:rPr>
      </w:pPr>
    </w:p>
    <w:p w:rsidR="00622A49" w:rsidRPr="004E4C9F" w:rsidRDefault="004E4C9F" w:rsidP="004E4C9F">
      <w:pPr>
        <w:ind w:firstLine="708"/>
        <w:rPr>
          <w:rFonts w:ascii="Times New Roman" w:hAnsi="Times New Roman" w:cs="Times New Roman"/>
        </w:rPr>
      </w:pPr>
      <w:r w:rsidRPr="004E4C9F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могут вноситься в соответствии с принятыми изменениями и дополнениями в законодательных документах федерального, регионального и муниципального уровней, регулирующих данное направление деятельности.</w:t>
      </w:r>
    </w:p>
    <w:sectPr w:rsidR="00622A49" w:rsidRPr="004E4C9F" w:rsidSect="00966A97">
      <w:pgSz w:w="11900" w:h="16840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3B4C92"/>
    <w:multiLevelType w:val="hybridMultilevel"/>
    <w:tmpl w:val="ECD8A08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02BECC"/>
    <w:multiLevelType w:val="hybridMultilevel"/>
    <w:tmpl w:val="2902AE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D41139B"/>
    <w:multiLevelType w:val="hybridMultilevel"/>
    <w:tmpl w:val="B30F9F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8513B5E"/>
    <w:multiLevelType w:val="hybridMultilevel"/>
    <w:tmpl w:val="4BB5D6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A4E1011"/>
    <w:multiLevelType w:val="hybridMultilevel"/>
    <w:tmpl w:val="C2B025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25DD96"/>
    <w:multiLevelType w:val="hybridMultilevel"/>
    <w:tmpl w:val="1C34C4E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F96E7DA"/>
    <w:multiLevelType w:val="hybridMultilevel"/>
    <w:tmpl w:val="97FD1B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0FC6998"/>
    <w:multiLevelType w:val="hybridMultilevel"/>
    <w:tmpl w:val="CDE9E4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57B4DB4"/>
    <w:multiLevelType w:val="hybridMultilevel"/>
    <w:tmpl w:val="C6602FD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C49663F"/>
    <w:multiLevelType w:val="hybridMultilevel"/>
    <w:tmpl w:val="C352E7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C523D8F"/>
    <w:multiLevelType w:val="hybridMultilevel"/>
    <w:tmpl w:val="6EAAF9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2DD91A0"/>
    <w:multiLevelType w:val="hybridMultilevel"/>
    <w:tmpl w:val="598273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3A224F8"/>
    <w:multiLevelType w:val="hybridMultilevel"/>
    <w:tmpl w:val="9C83F6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20313B8"/>
    <w:multiLevelType w:val="hybridMultilevel"/>
    <w:tmpl w:val="3A12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EDFE6"/>
    <w:multiLevelType w:val="hybridMultilevel"/>
    <w:tmpl w:val="290851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2C0498E"/>
    <w:multiLevelType w:val="hybridMultilevel"/>
    <w:tmpl w:val="2DC0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228FA"/>
    <w:multiLevelType w:val="hybridMultilevel"/>
    <w:tmpl w:val="861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5877C"/>
    <w:multiLevelType w:val="hybridMultilevel"/>
    <w:tmpl w:val="30F8DD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1FB08A8"/>
    <w:multiLevelType w:val="hybridMultilevel"/>
    <w:tmpl w:val="9148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E1328"/>
    <w:multiLevelType w:val="hybridMultilevel"/>
    <w:tmpl w:val="4F9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84F36"/>
    <w:multiLevelType w:val="hybridMultilevel"/>
    <w:tmpl w:val="1C16BC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17"/>
  </w:num>
  <w:num w:numId="11">
    <w:abstractNumId w:val="14"/>
  </w:num>
  <w:num w:numId="12">
    <w:abstractNumId w:val="1"/>
  </w:num>
  <w:num w:numId="13">
    <w:abstractNumId w:val="20"/>
  </w:num>
  <w:num w:numId="14">
    <w:abstractNumId w:val="11"/>
  </w:num>
  <w:num w:numId="15">
    <w:abstractNumId w:val="3"/>
  </w:num>
  <w:num w:numId="16">
    <w:abstractNumId w:val="7"/>
  </w:num>
  <w:num w:numId="17">
    <w:abstractNumId w:val="19"/>
  </w:num>
  <w:num w:numId="18">
    <w:abstractNumId w:val="13"/>
  </w:num>
  <w:num w:numId="19">
    <w:abstractNumId w:val="18"/>
  </w:num>
  <w:num w:numId="20">
    <w:abstractNumId w:val="1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4E4C9F"/>
    <w:rsid w:val="003E07B0"/>
    <w:rsid w:val="004E4C9F"/>
    <w:rsid w:val="00622A49"/>
    <w:rsid w:val="008C4075"/>
    <w:rsid w:val="00966A97"/>
    <w:rsid w:val="00B87344"/>
    <w:rsid w:val="00C04780"/>
    <w:rsid w:val="00DB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4C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1760</Words>
  <Characters>10036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2015-11-02T05:15:00Z</dcterms:created>
  <dcterms:modified xsi:type="dcterms:W3CDTF">2015-11-02T05:28:00Z</dcterms:modified>
</cp:coreProperties>
</file>