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19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C20C5">
        <w:rPr>
          <w:rFonts w:ascii="Times New Roman" w:hAnsi="Times New Roman" w:cs="Times New Roman"/>
          <w:b/>
          <w:sz w:val="16"/>
          <w:szCs w:val="16"/>
        </w:rPr>
        <w:t>МИНИСТЕРСТВО ОБЩЕГО И ПРОФЕССИОНАЛЬНОГО ОБРАЗОВАНИЯ СВЕРДЛОВСКОЙ ОБЛАСТИ</w:t>
      </w:r>
    </w:p>
    <w:p w:rsidR="00210519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ГОСУДАРСТВЕННОЕ БЮДЖЕТНОЕ ОБЩЕОБРАЗОВАТЕЛЬНОЕ УЧРЕЖДЕНИЕ,</w:t>
      </w:r>
    </w:p>
    <w:p w:rsidR="00210519" w:rsidRPr="00CC20C5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ЦЕНТР ПСИХОЛОГО-МЕДИКО-СОЦИАЛЬНОГО СОПРОВОЖДЕНИЯ «РЕЧЕВОЙ ЦЕНТР»</w:t>
      </w:r>
    </w:p>
    <w:p w:rsidR="00210519" w:rsidRPr="00FB24CE" w:rsidRDefault="00210519" w:rsidP="00210519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24CE">
        <w:rPr>
          <w:rFonts w:ascii="Times New Roman" w:hAnsi="Times New Roman" w:cs="Times New Roman"/>
          <w:b/>
          <w:sz w:val="16"/>
          <w:szCs w:val="16"/>
        </w:rPr>
        <w:t xml:space="preserve">ТЕРРИТОРИАЛЬНАЯ ОБЛАСТНАЯ ПСИХОЛОГО-МЕДИКО-ПЕДАГОГИЧЕСКАЯ КОМИССИЯ </w:t>
      </w:r>
    </w:p>
    <w:p w:rsidR="00210519" w:rsidRDefault="00210519" w:rsidP="002105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Каб.84, д.26-а, кор.1 ул.  П. Тольятти                                                                                                                 тел. </w:t>
      </w:r>
      <w:r w:rsidRPr="00FB24CE">
        <w:rPr>
          <w:rFonts w:ascii="Times New Roman" w:hAnsi="Times New Roman" w:cs="Times New Roman"/>
          <w:b/>
          <w:sz w:val="18"/>
          <w:szCs w:val="18"/>
        </w:rPr>
        <w:t>8(</w:t>
      </w:r>
      <w:r>
        <w:rPr>
          <w:rFonts w:ascii="Times New Roman" w:hAnsi="Times New Roman" w:cs="Times New Roman"/>
          <w:b/>
          <w:sz w:val="18"/>
          <w:szCs w:val="18"/>
        </w:rPr>
        <w:t>922</w:t>
      </w:r>
      <w:r w:rsidRPr="00FB24CE">
        <w:rPr>
          <w:rFonts w:ascii="Times New Roman" w:hAnsi="Times New Roman" w:cs="Times New Roman"/>
          <w:b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sz w:val="18"/>
          <w:szCs w:val="18"/>
        </w:rPr>
        <w:t xml:space="preserve">211-82-05                                   Екатеринбург,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Свердловской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обл.</w:t>
      </w:r>
      <w:r w:rsidRPr="00FB24CE">
        <w:rPr>
          <w:rFonts w:ascii="Tahoma" w:hAnsi="Tahoma" w:cs="Tahoma"/>
          <w:color w:val="555555"/>
          <w:sz w:val="21"/>
          <w:szCs w:val="21"/>
          <w:shd w:val="clear" w:color="auto" w:fill="F5F5F5"/>
        </w:rPr>
        <w:t xml:space="preserve"> </w:t>
      </w:r>
    </w:p>
    <w:p w:rsidR="00210519" w:rsidRDefault="00210519" w:rsidP="002105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10519" w:rsidRPr="00FB24CE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Памятка для родителей (законных представителей)</w:t>
      </w:r>
    </w:p>
    <w:p w:rsidR="00210519" w:rsidRPr="00FB24CE" w:rsidRDefault="00210519" w:rsidP="00210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В соответствии с действующим на территории Российской Федерации «Положением о психолого-медико-педагогической комиссии», обследование проводится при наличии следующих документов:</w:t>
      </w:r>
    </w:p>
    <w:p w:rsidR="00210519" w:rsidRPr="00FB24CE" w:rsidRDefault="00210519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Заявление на проведение  комиссией обследования ребенка, соглашения на обработку персональных данных родителей (законных представителей) и ребенка.</w:t>
      </w:r>
    </w:p>
    <w:p w:rsidR="00210519" w:rsidRPr="00FB24CE" w:rsidRDefault="00210519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Паспорт родителей (законных представителей) </w:t>
      </w:r>
    </w:p>
    <w:p w:rsidR="00210519" w:rsidRPr="00FB24CE" w:rsidRDefault="00210519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Свидетельство о рождении ребенка (или нотариально заверенная копия)</w:t>
      </w:r>
    </w:p>
    <w:p w:rsidR="00210519" w:rsidRPr="00FB24CE" w:rsidRDefault="00210519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Направление образовательной организации с печатью </w:t>
      </w:r>
    </w:p>
    <w:p w:rsidR="00210519" w:rsidRPr="00FB24CE" w:rsidRDefault="00210519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Заключение психолого-медико-педагогического консилиума образовательной организации или специалиста, осуществляющего психолого-педагогическое сопровождение (при наличии) и амбулаторную карту.</w:t>
      </w:r>
    </w:p>
    <w:p w:rsidR="00210519" w:rsidRPr="00FB24CE" w:rsidRDefault="00210519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Подробную выписку из истории развития ребенка с заключениями данного календарного года врачей: невролога, хирурга, отоларинголога, офтальмолога, психиатра, педиатра из медицинской организации по месту жительства.</w:t>
      </w:r>
    </w:p>
    <w:p w:rsidR="00210519" w:rsidRPr="00FB24CE" w:rsidRDefault="00D256BE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Характеристику</w:t>
      </w:r>
      <w:r w:rsidR="00210519" w:rsidRPr="00FB24CE">
        <w:rPr>
          <w:rFonts w:ascii="Times New Roman" w:hAnsi="Times New Roman" w:cs="Times New Roman"/>
          <w:sz w:val="24"/>
          <w:szCs w:val="24"/>
        </w:rPr>
        <w:t xml:space="preserve"> воспитанника, с печатью образовательной организации (школы или детского сада).</w:t>
      </w:r>
    </w:p>
    <w:p w:rsidR="00210519" w:rsidRPr="00FB24CE" w:rsidRDefault="00D256BE" w:rsidP="002105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10519" w:rsidRPr="00FB24CE">
        <w:rPr>
          <w:rFonts w:ascii="Times New Roman" w:hAnsi="Times New Roman" w:cs="Times New Roman"/>
          <w:sz w:val="24"/>
          <w:szCs w:val="24"/>
        </w:rPr>
        <w:t>исунки – для дошкольников.</w:t>
      </w:r>
    </w:p>
    <w:p w:rsidR="00210519" w:rsidRDefault="00210519" w:rsidP="00210519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Записаться на обследование можно по телефону: </w:t>
      </w:r>
      <w:r w:rsidRPr="00FB24CE">
        <w:rPr>
          <w:rFonts w:ascii="Times New Roman" w:hAnsi="Times New Roman" w:cs="Times New Roman"/>
          <w:b/>
          <w:sz w:val="18"/>
          <w:szCs w:val="18"/>
        </w:rPr>
        <w:t>8(</w:t>
      </w:r>
      <w:r>
        <w:rPr>
          <w:rFonts w:ascii="Times New Roman" w:hAnsi="Times New Roman" w:cs="Times New Roman"/>
          <w:b/>
          <w:sz w:val="18"/>
          <w:szCs w:val="18"/>
        </w:rPr>
        <w:t>922</w:t>
      </w:r>
      <w:r w:rsidRPr="00FB24CE">
        <w:rPr>
          <w:rFonts w:ascii="Times New Roman" w:hAnsi="Times New Roman" w:cs="Times New Roman"/>
          <w:b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sz w:val="18"/>
          <w:szCs w:val="18"/>
        </w:rPr>
        <w:t>211-82-05</w:t>
      </w:r>
    </w:p>
    <w:p w:rsidR="00210519" w:rsidRDefault="00210519" w:rsidP="00210519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10519" w:rsidRDefault="00210519" w:rsidP="00210519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</w:t>
      </w:r>
    </w:p>
    <w:p w:rsidR="00210519" w:rsidRPr="00FB24CE" w:rsidRDefault="00210519" w:rsidP="00210519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10519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C20C5">
        <w:rPr>
          <w:rFonts w:ascii="Times New Roman" w:hAnsi="Times New Roman" w:cs="Times New Roman"/>
          <w:b/>
          <w:sz w:val="16"/>
          <w:szCs w:val="16"/>
        </w:rPr>
        <w:t>МИНИСТЕРСТВО ОБЩЕГО И ПРОФЕССИОНАЛЬНОГО ОБРАЗОВАНИЯ СВЕРДЛОВСКОЙ ОБЛАСТИ</w:t>
      </w:r>
    </w:p>
    <w:p w:rsidR="00210519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ГОСУДАРСТВЕННОЕ БЮДЖЕТНОЕ ОБЩЕОБРАЗОВАТЕЛЬНОЕ УЧРЕЖДЕНИЕ,</w:t>
      </w:r>
    </w:p>
    <w:p w:rsidR="00210519" w:rsidRPr="00CC20C5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ЦЕНТР ПСИХОЛОГО-МЕДИКО-СОЦИАЛЬНОГО СОПРОВОЖДЕНИЯ «РЕЧЕВОЙ ЦЕНТР»</w:t>
      </w:r>
    </w:p>
    <w:p w:rsidR="00210519" w:rsidRPr="00FB24CE" w:rsidRDefault="00210519" w:rsidP="00210519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24CE">
        <w:rPr>
          <w:rFonts w:ascii="Times New Roman" w:hAnsi="Times New Roman" w:cs="Times New Roman"/>
          <w:b/>
          <w:sz w:val="16"/>
          <w:szCs w:val="16"/>
        </w:rPr>
        <w:t xml:space="preserve">ТЕРРИТОРИАЛЬНАЯ ОБЛАСТНАЯ ПСИХОЛОГО-МЕДИКО-ПЕДАГОГИЧЕСКАЯ КОМИССИЯ </w:t>
      </w:r>
    </w:p>
    <w:p w:rsidR="00210519" w:rsidRDefault="00210519" w:rsidP="002105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Каб.84, д.26-а, кор.1 ул.  П. Тольятти                                                                                                                 тел. </w:t>
      </w:r>
      <w:r w:rsidRPr="00FB24CE">
        <w:rPr>
          <w:rFonts w:ascii="Times New Roman" w:hAnsi="Times New Roman" w:cs="Times New Roman"/>
          <w:b/>
          <w:sz w:val="18"/>
          <w:szCs w:val="18"/>
        </w:rPr>
        <w:t>8(</w:t>
      </w:r>
      <w:r>
        <w:rPr>
          <w:rFonts w:ascii="Times New Roman" w:hAnsi="Times New Roman" w:cs="Times New Roman"/>
          <w:b/>
          <w:sz w:val="18"/>
          <w:szCs w:val="18"/>
        </w:rPr>
        <w:t>922</w:t>
      </w:r>
      <w:r w:rsidRPr="00FB24CE">
        <w:rPr>
          <w:rFonts w:ascii="Times New Roman" w:hAnsi="Times New Roman" w:cs="Times New Roman"/>
          <w:b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sz w:val="18"/>
          <w:szCs w:val="18"/>
        </w:rPr>
        <w:t xml:space="preserve">211-82-05                                   Екатеринбург,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Свердловской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обл.</w:t>
      </w:r>
      <w:r w:rsidRPr="00FB24CE">
        <w:rPr>
          <w:rFonts w:ascii="Tahoma" w:hAnsi="Tahoma" w:cs="Tahoma"/>
          <w:color w:val="555555"/>
          <w:sz w:val="21"/>
          <w:szCs w:val="21"/>
          <w:shd w:val="clear" w:color="auto" w:fill="F5F5F5"/>
        </w:rPr>
        <w:t xml:space="preserve"> </w:t>
      </w:r>
    </w:p>
    <w:p w:rsidR="00210519" w:rsidRDefault="00210519" w:rsidP="002105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10519" w:rsidRPr="00FB24CE" w:rsidRDefault="00210519" w:rsidP="00210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Памятка для родителей (законных представителей)</w:t>
      </w:r>
    </w:p>
    <w:p w:rsidR="00210519" w:rsidRPr="00FB24CE" w:rsidRDefault="00210519" w:rsidP="00210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В соответствии с действующим на территории Российской Федерации «Положением о психолого-медико-педагогической комиссии», обследование проводится при наличии следующих документов: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>Заявление на проведение  комиссией обследования ребенка, соглашения на обработку персональных данных родителей (законных представителей) и ребенка.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 xml:space="preserve">Паспорт родителей (законных представителей) 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>Свидетельство о рождении ребенка (или нотариально заверенная копия)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 xml:space="preserve">Направление образовательной организации с печатью 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>Заключение психолого-медико-педагогического консилиума образовательной организации или специалиста, осуществляющего психолого-педагогическое сопровождение (при наличии) и амбулаторную карту.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>Подробную выписку из истории развития ребенка с заключениями данного календарного года врачей: невролога, хирурга, отоларинголога, офтальмолога, психиатра, педиатра из медицинской организации по месту жительства.</w:t>
      </w:r>
    </w:p>
    <w:p w:rsidR="00210519" w:rsidRPr="00B82C51" w:rsidRDefault="00210519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51">
        <w:rPr>
          <w:rFonts w:ascii="Times New Roman" w:hAnsi="Times New Roman" w:cs="Times New Roman"/>
          <w:sz w:val="24"/>
          <w:szCs w:val="24"/>
        </w:rPr>
        <w:t>Характеристику обучающегося или воспитанника, с печатью образовательной организации (школы или детского сада).</w:t>
      </w:r>
    </w:p>
    <w:p w:rsidR="00210519" w:rsidRPr="00B82C51" w:rsidRDefault="002A256A" w:rsidP="00B82C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210519" w:rsidRPr="00B82C51">
        <w:rPr>
          <w:rFonts w:ascii="Times New Roman" w:hAnsi="Times New Roman" w:cs="Times New Roman"/>
          <w:sz w:val="24"/>
          <w:szCs w:val="24"/>
        </w:rPr>
        <w:t>исунки – для дошкольников.</w:t>
      </w:r>
    </w:p>
    <w:p w:rsidR="00210519" w:rsidRPr="00FB24CE" w:rsidRDefault="00210519" w:rsidP="00B82C51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Записаться на обследование можно по телефону: </w:t>
      </w:r>
      <w:r w:rsidRPr="00FB24CE">
        <w:rPr>
          <w:rFonts w:ascii="Times New Roman" w:hAnsi="Times New Roman" w:cs="Times New Roman"/>
          <w:b/>
          <w:sz w:val="18"/>
          <w:szCs w:val="18"/>
        </w:rPr>
        <w:t>8(</w:t>
      </w:r>
      <w:r>
        <w:rPr>
          <w:rFonts w:ascii="Times New Roman" w:hAnsi="Times New Roman" w:cs="Times New Roman"/>
          <w:b/>
          <w:sz w:val="18"/>
          <w:szCs w:val="18"/>
        </w:rPr>
        <w:t>922</w:t>
      </w:r>
      <w:r w:rsidRPr="00FB24CE">
        <w:rPr>
          <w:rFonts w:ascii="Times New Roman" w:hAnsi="Times New Roman" w:cs="Times New Roman"/>
          <w:b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sz w:val="18"/>
          <w:szCs w:val="18"/>
        </w:rPr>
        <w:t>211-82-05</w:t>
      </w:r>
    </w:p>
    <w:p w:rsidR="00E82407" w:rsidRDefault="00E82407"/>
    <w:sectPr w:rsidR="00E82407" w:rsidSect="00437EDE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C8"/>
    <w:multiLevelType w:val="hybridMultilevel"/>
    <w:tmpl w:val="D97E7314"/>
    <w:lvl w:ilvl="0" w:tplc="E9ACF0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A811AA"/>
    <w:multiLevelType w:val="hybridMultilevel"/>
    <w:tmpl w:val="94922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519"/>
    <w:rsid w:val="000E2A36"/>
    <w:rsid w:val="00210519"/>
    <w:rsid w:val="002A24C1"/>
    <w:rsid w:val="002A256A"/>
    <w:rsid w:val="00501555"/>
    <w:rsid w:val="00B82C51"/>
    <w:rsid w:val="00D256BE"/>
    <w:rsid w:val="00E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01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01555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501555"/>
    <w:rPr>
      <w:i/>
      <w:iCs/>
      <w:color w:val="000000"/>
    </w:rPr>
  </w:style>
  <w:style w:type="paragraph" w:styleId="a3">
    <w:name w:val="Intense Quote"/>
    <w:basedOn w:val="a"/>
    <w:next w:val="a"/>
    <w:link w:val="a4"/>
    <w:uiPriority w:val="30"/>
    <w:qFormat/>
    <w:rsid w:val="005015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501555"/>
    <w:rPr>
      <w:b/>
      <w:bCs/>
      <w:i/>
      <w:iCs/>
      <w:color w:val="4F81BD"/>
    </w:rPr>
  </w:style>
  <w:style w:type="paragraph" w:styleId="a5">
    <w:name w:val="List Paragraph"/>
    <w:basedOn w:val="a"/>
    <w:uiPriority w:val="34"/>
    <w:qFormat/>
    <w:rsid w:val="00210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</cp:lastModifiedBy>
  <cp:revision>5</cp:revision>
  <cp:lastPrinted>2018-11-27T12:24:00Z</cp:lastPrinted>
  <dcterms:created xsi:type="dcterms:W3CDTF">2017-04-12T10:24:00Z</dcterms:created>
  <dcterms:modified xsi:type="dcterms:W3CDTF">2018-11-27T12:25:00Z</dcterms:modified>
</cp:coreProperties>
</file>